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B5E53" w:rsidRDefault="003B5E53" w:rsidP="003B5E53">
      <w:pPr>
        <w:ind w:right="1"/>
        <w:rPr>
          <w:rFonts w:ascii="Arial" w:hAnsi="Arial"/>
          <w:sz w:val="16"/>
        </w:rPr>
      </w:pPr>
      <w:bookmarkStart w:id="0" w:name="_GoBack"/>
      <w:bookmarkEnd w:id="0"/>
    </w:p>
    <w:p w:rsidR="003B5E53" w:rsidRDefault="003B5E53" w:rsidP="003B5E53">
      <w:pPr>
        <w:ind w:right="1"/>
        <w:rPr>
          <w:rFonts w:ascii="Arial" w:hAnsi="Arial"/>
          <w:sz w:val="16"/>
        </w:rPr>
      </w:pPr>
      <w:r>
        <w:rPr>
          <w:rFonts w:ascii="Arial" w:hAnsi="Arial"/>
          <w:sz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32pt;height:94.9pt">
            <v:imagedata r:id="rId5" o:title="PAS - logo male"/>
          </v:shape>
        </w:pict>
      </w:r>
      <w:r>
        <w:rPr>
          <w:rFonts w:ascii="Arial" w:hAnsi="Arial"/>
          <w:sz w:val="16"/>
        </w:rPr>
        <w:tab/>
      </w:r>
    </w:p>
    <w:p w:rsidR="003B5E53" w:rsidRPr="00F94AA5" w:rsidRDefault="003B5E53" w:rsidP="003B5E53">
      <w:pPr>
        <w:ind w:right="1"/>
        <w:rPr>
          <w:rFonts w:ascii="Arial" w:hAnsi="Arial"/>
        </w:rPr>
      </w:pPr>
      <w:r w:rsidRPr="00F94AA5">
        <w:rPr>
          <w:rFonts w:ascii="Arial" w:hAnsi="Arial"/>
        </w:rPr>
        <w:t xml:space="preserve">  </w:t>
      </w:r>
      <w:r>
        <w:rPr>
          <w:rFonts w:ascii="Arial" w:hAnsi="Arial"/>
        </w:rPr>
        <w:t xml:space="preserve"> </w:t>
      </w:r>
      <w:r w:rsidRPr="00F94AA5">
        <w:rPr>
          <w:rFonts w:ascii="Arial" w:hAnsi="Arial"/>
        </w:rPr>
        <w:t>ul. Szkolna 8</w:t>
      </w:r>
    </w:p>
    <w:p w:rsidR="003B5E53" w:rsidRDefault="003B5E53" w:rsidP="003B5E53">
      <w:pPr>
        <w:ind w:right="1"/>
        <w:rPr>
          <w:rFonts w:ascii="Arial" w:hAnsi="Arial"/>
          <w:b/>
          <w:sz w:val="24"/>
          <w:szCs w:val="24"/>
        </w:rPr>
      </w:pPr>
      <w:r w:rsidRPr="00F94AA5">
        <w:rPr>
          <w:rFonts w:ascii="Arial" w:hAnsi="Arial"/>
        </w:rPr>
        <w:t xml:space="preserve">  </w:t>
      </w:r>
      <w:r>
        <w:rPr>
          <w:rFonts w:ascii="Arial" w:hAnsi="Arial"/>
        </w:rPr>
        <w:t xml:space="preserve"> </w:t>
      </w:r>
      <w:r w:rsidRPr="00F94AA5">
        <w:rPr>
          <w:rFonts w:ascii="Arial" w:hAnsi="Arial"/>
        </w:rPr>
        <w:t xml:space="preserve">63-400 Ostrów Wielkopolski </w:t>
      </w:r>
      <w:r>
        <w:rPr>
          <w:rFonts w:ascii="Arial" w:hAnsi="Arial"/>
        </w:rPr>
        <w:tab/>
      </w:r>
      <w:r>
        <w:rPr>
          <w:rFonts w:ascii="Arial" w:hAnsi="Arial"/>
          <w:sz w:val="16"/>
        </w:rPr>
        <w:tab/>
      </w:r>
      <w:r>
        <w:rPr>
          <w:rFonts w:ascii="Arial" w:hAnsi="Arial"/>
          <w:sz w:val="16"/>
        </w:rPr>
        <w:tab/>
      </w:r>
      <w:r>
        <w:rPr>
          <w:rFonts w:ascii="Arial" w:hAnsi="Arial"/>
          <w:sz w:val="16"/>
        </w:rPr>
        <w:tab/>
      </w:r>
      <w:r>
        <w:rPr>
          <w:rFonts w:ascii="Arial" w:hAnsi="Arial"/>
          <w:sz w:val="16"/>
        </w:rPr>
        <w:tab/>
      </w:r>
      <w:r>
        <w:rPr>
          <w:rFonts w:ascii="Arial" w:hAnsi="Arial"/>
          <w:sz w:val="16"/>
        </w:rPr>
        <w:tab/>
      </w:r>
      <w:r w:rsidRPr="00C264B2">
        <w:rPr>
          <w:rFonts w:ascii="Arial" w:hAnsi="Arial"/>
          <w:b/>
          <w:sz w:val="24"/>
          <w:szCs w:val="24"/>
        </w:rPr>
        <w:t>KAT</w:t>
      </w:r>
      <w:r>
        <w:rPr>
          <w:rFonts w:ascii="Arial" w:hAnsi="Arial"/>
          <w:b/>
          <w:sz w:val="24"/>
          <w:szCs w:val="24"/>
        </w:rPr>
        <w:t>.</w:t>
      </w:r>
      <w:r w:rsidRPr="00C264B2">
        <w:rPr>
          <w:rFonts w:ascii="Arial" w:hAnsi="Arial"/>
          <w:b/>
          <w:sz w:val="24"/>
          <w:szCs w:val="24"/>
        </w:rPr>
        <w:t xml:space="preserve"> </w:t>
      </w:r>
      <w:r w:rsidRPr="000D690C">
        <w:rPr>
          <w:rFonts w:ascii="Arial" w:hAnsi="Arial"/>
          <w:b/>
          <w:sz w:val="24"/>
          <w:szCs w:val="24"/>
        </w:rPr>
        <w:t>OBIEKTU   XI, XV</w:t>
      </w:r>
    </w:p>
    <w:p w:rsidR="003B5E53" w:rsidRPr="00C264B2" w:rsidRDefault="003B5E53" w:rsidP="003B5E53">
      <w:pPr>
        <w:ind w:right="1"/>
        <w:jc w:val="right"/>
        <w:rPr>
          <w:rFonts w:ascii="Arial" w:hAnsi="Arial"/>
          <w:b/>
          <w:sz w:val="24"/>
          <w:szCs w:val="24"/>
        </w:rPr>
      </w:pPr>
    </w:p>
    <w:p w:rsidR="003B5E53" w:rsidRDefault="003B5E53" w:rsidP="003B5E53">
      <w:pPr>
        <w:ind w:right="-141"/>
        <w:jc w:val="center"/>
        <w:rPr>
          <w:rFonts w:ascii="Arial" w:hAnsi="Arial"/>
          <w:sz w:val="16"/>
        </w:rPr>
      </w:pPr>
      <w:r>
        <w:rPr>
          <w:rFonts w:ascii="Arial" w:hAnsi="Arial"/>
          <w:sz w:val="16"/>
        </w:rPr>
        <w:pict>
          <v:shape id="_x0000_i1029" type="#_x0000_t75" style="width:474.55pt;height:186.55pt">
            <v:imagedata r:id="rId6" o:title="okladka2" croptop="4188f"/>
          </v:shape>
        </w:pict>
      </w:r>
    </w:p>
    <w:p w:rsidR="003B5E53" w:rsidRDefault="003B5E53" w:rsidP="003B5E53">
      <w:pPr>
        <w:ind w:right="-141"/>
        <w:jc w:val="center"/>
        <w:rPr>
          <w:rFonts w:ascii="Arial" w:hAnsi="Arial"/>
          <w:sz w:val="16"/>
        </w:rPr>
      </w:pPr>
    </w:p>
    <w:p w:rsidR="003B5E53" w:rsidRDefault="003B5E53" w:rsidP="003B5E53">
      <w:pPr>
        <w:ind w:right="-30"/>
        <w:jc w:val="center"/>
        <w:rPr>
          <w:rFonts w:ascii="Arial" w:hAnsi="Arial"/>
          <w:b/>
          <w:emboss/>
          <w:sz w:val="30"/>
          <w:szCs w:val="30"/>
        </w:rPr>
      </w:pPr>
      <w:r>
        <w:rPr>
          <w:rFonts w:ascii="Arial" w:hAnsi="Arial"/>
          <w:b/>
          <w:emboss/>
          <w:sz w:val="30"/>
          <w:szCs w:val="30"/>
        </w:rPr>
        <w:t>ZAMIENNY PROJEKT BUDOWLANY / WYKONAWCZY</w:t>
      </w:r>
    </w:p>
    <w:p w:rsidR="003B5E53" w:rsidRDefault="003B5E53" w:rsidP="003B5E53">
      <w:pPr>
        <w:ind w:right="-30"/>
        <w:jc w:val="center"/>
        <w:rPr>
          <w:rFonts w:ascii="Arial" w:hAnsi="Arial"/>
          <w:sz w:val="24"/>
          <w:szCs w:val="24"/>
        </w:rPr>
      </w:pPr>
      <w:r w:rsidRPr="00794AD3">
        <w:rPr>
          <w:rFonts w:ascii="Arial" w:hAnsi="Arial"/>
          <w:sz w:val="24"/>
          <w:szCs w:val="24"/>
        </w:rPr>
        <w:t>do Decyzji pozwolenia na budowę nr Gg-151/17 z dnia 25 lipca 2017r.</w:t>
      </w:r>
      <w:r>
        <w:rPr>
          <w:rFonts w:ascii="Arial" w:hAnsi="Arial"/>
          <w:sz w:val="24"/>
          <w:szCs w:val="24"/>
        </w:rPr>
        <w:t xml:space="preserve"> </w:t>
      </w:r>
    </w:p>
    <w:p w:rsidR="003B5E53" w:rsidRPr="00794AD3" w:rsidRDefault="003B5E53" w:rsidP="003B5E53">
      <w:pPr>
        <w:ind w:right="-30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(sygn. sprawy AB.Gg.6740.84.2017.RP)</w:t>
      </w:r>
    </w:p>
    <w:p w:rsidR="003B5E53" w:rsidRDefault="003B5E53" w:rsidP="003B5E53">
      <w:pPr>
        <w:tabs>
          <w:tab w:val="left" w:pos="0"/>
          <w:tab w:val="left" w:pos="142"/>
        </w:tabs>
        <w:autoSpaceDE w:val="0"/>
        <w:autoSpaceDN w:val="0"/>
        <w:adjustRightInd w:val="0"/>
        <w:spacing w:line="120" w:lineRule="atLeast"/>
        <w:jc w:val="center"/>
        <w:rPr>
          <w:rFonts w:ascii="Arial" w:hAnsi="Arial"/>
          <w:b/>
        </w:rPr>
      </w:pPr>
    </w:p>
    <w:p w:rsidR="003B5E53" w:rsidRPr="00F94AA5" w:rsidRDefault="003B5E53" w:rsidP="003B5E53">
      <w:pPr>
        <w:tabs>
          <w:tab w:val="left" w:pos="0"/>
          <w:tab w:val="left" w:pos="142"/>
        </w:tabs>
        <w:autoSpaceDE w:val="0"/>
        <w:autoSpaceDN w:val="0"/>
        <w:adjustRightInd w:val="0"/>
        <w:spacing w:line="120" w:lineRule="atLeast"/>
        <w:ind w:left="1644" w:hanging="1644"/>
        <w:rPr>
          <w:rFonts w:ascii="Arial" w:hAnsi="Arial"/>
        </w:rPr>
      </w:pPr>
      <w:r w:rsidRPr="005B2EBD">
        <w:rPr>
          <w:rFonts w:ascii="Arial" w:hAnsi="Arial"/>
          <w:b/>
        </w:rPr>
        <w:t>TEMAT:</w:t>
      </w:r>
      <w:r w:rsidRPr="005B2EBD">
        <w:rPr>
          <w:rFonts w:ascii="Arial" w:hAnsi="Arial"/>
          <w:b/>
          <w:i/>
        </w:rPr>
        <w:tab/>
      </w:r>
      <w:r w:rsidRPr="00F94AA5">
        <w:rPr>
          <w:rFonts w:ascii="Arial" w:hAnsi="Arial"/>
          <w:b/>
        </w:rPr>
        <w:t xml:space="preserve">„BUDOWA ZAKŁADU PRZYRODOLECZNICZEGO WRAZ Z INFRASTRUKTURĄ TECHNICZNĄ W NOWEJ WSI IŁAWECKIEJ” </w:t>
      </w:r>
    </w:p>
    <w:p w:rsidR="003B5E53" w:rsidRPr="00F94AA5" w:rsidRDefault="003B5E53" w:rsidP="003B5E53">
      <w:pPr>
        <w:tabs>
          <w:tab w:val="left" w:pos="0"/>
          <w:tab w:val="left" w:pos="1701"/>
          <w:tab w:val="left" w:pos="1843"/>
        </w:tabs>
        <w:spacing w:line="120" w:lineRule="atLeast"/>
        <w:jc w:val="both"/>
        <w:rPr>
          <w:rFonts w:ascii="Arial" w:hAnsi="Arial"/>
          <w:b/>
        </w:rPr>
      </w:pPr>
    </w:p>
    <w:p w:rsidR="003B5E53" w:rsidRPr="00F94AA5" w:rsidRDefault="003B5E53" w:rsidP="003B5E53">
      <w:pPr>
        <w:pStyle w:val="Tekstpodstawowy"/>
        <w:tabs>
          <w:tab w:val="left" w:pos="0"/>
        </w:tabs>
        <w:rPr>
          <w:b/>
          <w:bCs/>
        </w:rPr>
      </w:pPr>
      <w:r w:rsidRPr="00F94AA5">
        <w:rPr>
          <w:rFonts w:ascii="Arial" w:hAnsi="Arial"/>
          <w:b/>
        </w:rPr>
        <w:t xml:space="preserve">INWESTOR:       </w:t>
      </w:r>
      <w:r w:rsidRPr="00F94AA5">
        <w:rPr>
          <w:b/>
          <w:bCs/>
        </w:rPr>
        <w:t>GMINA GÓROWO IŁAWIECKIE</w:t>
      </w:r>
    </w:p>
    <w:p w:rsidR="003B5E53" w:rsidRPr="00F94AA5" w:rsidRDefault="003B5E53" w:rsidP="003B5E53">
      <w:pPr>
        <w:pStyle w:val="Tekstpodstawowy"/>
        <w:tabs>
          <w:tab w:val="left" w:pos="0"/>
        </w:tabs>
        <w:ind w:left="1700"/>
        <w:rPr>
          <w:b/>
          <w:bCs/>
        </w:rPr>
      </w:pPr>
      <w:r w:rsidRPr="00F94AA5">
        <w:rPr>
          <w:b/>
          <w:bCs/>
        </w:rPr>
        <w:t>z siedzibą przy ul. Kościuszki 17, 11-220 Górowo Iławeckie</w:t>
      </w:r>
    </w:p>
    <w:p w:rsidR="003B5E53" w:rsidRPr="00F94AA5" w:rsidRDefault="003B5E53" w:rsidP="003B5E53">
      <w:pPr>
        <w:pStyle w:val="Tekstpodstawowy"/>
        <w:rPr>
          <w:rFonts w:ascii="Arial" w:hAnsi="Arial"/>
          <w:b/>
          <w:color w:val="FF0000"/>
        </w:rPr>
      </w:pPr>
    </w:p>
    <w:p w:rsidR="003B5E53" w:rsidRPr="006D047B" w:rsidRDefault="003B5E53" w:rsidP="003B5E53">
      <w:pPr>
        <w:tabs>
          <w:tab w:val="left" w:pos="1701"/>
          <w:tab w:val="left" w:pos="2127"/>
        </w:tabs>
        <w:rPr>
          <w:rFonts w:ascii="Arial" w:hAnsi="Arial" w:cs="Arial"/>
          <w:b/>
          <w:bCs/>
          <w:sz w:val="30"/>
          <w:szCs w:val="30"/>
        </w:rPr>
      </w:pPr>
      <w:r w:rsidRPr="006D047B">
        <w:rPr>
          <w:rFonts w:ascii="Arial" w:hAnsi="Arial"/>
          <w:b/>
        </w:rPr>
        <w:t>LOKALIZACJA: NOWA WIEŚ IŁAWIECKA</w:t>
      </w:r>
      <w:r w:rsidRPr="006D047B">
        <w:rPr>
          <w:rFonts w:ascii="Arial" w:hAnsi="Arial" w:cs="Arial"/>
          <w:b/>
          <w:bCs/>
          <w:sz w:val="30"/>
          <w:szCs w:val="30"/>
        </w:rPr>
        <w:t xml:space="preserve"> </w:t>
      </w:r>
    </w:p>
    <w:p w:rsidR="003B5E53" w:rsidRPr="006D047B" w:rsidRDefault="003B5E53" w:rsidP="003B5E53">
      <w:pPr>
        <w:tabs>
          <w:tab w:val="left" w:pos="1701"/>
          <w:tab w:val="left" w:pos="2127"/>
        </w:tabs>
        <w:rPr>
          <w:rFonts w:ascii="Arial Narrow" w:hAnsi="Arial Narrow"/>
          <w:b/>
          <w:bCs/>
        </w:rPr>
      </w:pPr>
      <w:r w:rsidRPr="006D047B">
        <w:rPr>
          <w:rFonts w:ascii="Arial Narrow" w:hAnsi="Arial Narrow"/>
          <w:b/>
          <w:bCs/>
        </w:rPr>
        <w:tab/>
        <w:t>dz. nr. 102/9, 102/13, 111/2; arkusz mapy 7.220.17.20.3.3, 7.220.17.19.4.4 – (</w:t>
      </w:r>
      <w:proofErr w:type="spellStart"/>
      <w:r w:rsidRPr="006D047B">
        <w:rPr>
          <w:rFonts w:ascii="Arial Narrow" w:hAnsi="Arial Narrow"/>
          <w:b/>
          <w:bCs/>
        </w:rPr>
        <w:t>ukł</w:t>
      </w:r>
      <w:proofErr w:type="spellEnd"/>
      <w:r w:rsidRPr="006D047B">
        <w:rPr>
          <w:rFonts w:ascii="Arial Narrow" w:hAnsi="Arial Narrow"/>
          <w:b/>
          <w:bCs/>
        </w:rPr>
        <w:t>.  2000’7)</w:t>
      </w:r>
    </w:p>
    <w:p w:rsidR="003B5E53" w:rsidRPr="006D047B" w:rsidRDefault="003B5E53" w:rsidP="003B5E53">
      <w:pPr>
        <w:tabs>
          <w:tab w:val="left" w:pos="1701"/>
          <w:tab w:val="left" w:pos="2127"/>
        </w:tabs>
        <w:ind w:left="1701"/>
        <w:rPr>
          <w:rFonts w:ascii="Arial Narrow" w:hAnsi="Arial Narrow"/>
          <w:b/>
          <w:bCs/>
        </w:rPr>
      </w:pPr>
      <w:proofErr w:type="spellStart"/>
      <w:r w:rsidRPr="006D047B">
        <w:rPr>
          <w:rFonts w:ascii="Arial Narrow" w:hAnsi="Arial Narrow"/>
          <w:b/>
          <w:bCs/>
        </w:rPr>
        <w:t>obr</w:t>
      </w:r>
      <w:proofErr w:type="spellEnd"/>
      <w:r w:rsidRPr="006D047B">
        <w:rPr>
          <w:rFonts w:ascii="Arial Narrow" w:hAnsi="Arial Narrow"/>
          <w:b/>
          <w:bCs/>
        </w:rPr>
        <w:t xml:space="preserve">. </w:t>
      </w:r>
      <w:proofErr w:type="spellStart"/>
      <w:r w:rsidRPr="006D047B">
        <w:rPr>
          <w:rFonts w:ascii="Arial Narrow" w:hAnsi="Arial Narrow"/>
          <w:b/>
          <w:bCs/>
        </w:rPr>
        <w:t>ewid</w:t>
      </w:r>
      <w:proofErr w:type="spellEnd"/>
      <w:r w:rsidRPr="006D047B">
        <w:rPr>
          <w:rFonts w:ascii="Arial Narrow" w:hAnsi="Arial Narrow"/>
          <w:b/>
          <w:bCs/>
        </w:rPr>
        <w:t xml:space="preserve">. 0029 Nowa Wieś Iławiecka; jedn. </w:t>
      </w:r>
      <w:proofErr w:type="spellStart"/>
      <w:r w:rsidRPr="006D047B">
        <w:rPr>
          <w:rFonts w:ascii="Arial Narrow" w:hAnsi="Arial Narrow"/>
          <w:b/>
          <w:bCs/>
        </w:rPr>
        <w:t>ewid</w:t>
      </w:r>
      <w:proofErr w:type="spellEnd"/>
      <w:r w:rsidRPr="006D047B">
        <w:rPr>
          <w:rFonts w:ascii="Arial Narrow" w:hAnsi="Arial Narrow"/>
          <w:b/>
          <w:bCs/>
        </w:rPr>
        <w:t>. 280105_2</w:t>
      </w:r>
    </w:p>
    <w:p w:rsidR="003B5E53" w:rsidRDefault="003B5E53" w:rsidP="003B5E53">
      <w:pPr>
        <w:tabs>
          <w:tab w:val="left" w:pos="1701"/>
          <w:tab w:val="left" w:pos="2127"/>
        </w:tabs>
        <w:rPr>
          <w:rFonts w:ascii="Arial Narrow" w:hAnsi="Arial Narrow"/>
          <w:b/>
          <w:bCs/>
        </w:rPr>
      </w:pPr>
    </w:p>
    <w:p w:rsidR="003B5E53" w:rsidRPr="00743AE5" w:rsidRDefault="003B5E53" w:rsidP="003B5E53">
      <w:pPr>
        <w:tabs>
          <w:tab w:val="left" w:pos="1701"/>
          <w:tab w:val="left" w:pos="2127"/>
        </w:tabs>
        <w:rPr>
          <w:rFonts w:ascii="Arial Narrow" w:hAnsi="Arial Narrow"/>
          <w:b/>
          <w:bCs/>
          <w:spacing w:val="8"/>
        </w:rPr>
      </w:pPr>
      <w:r>
        <w:rPr>
          <w:rFonts w:ascii="Arial" w:hAnsi="Arial"/>
          <w:b/>
        </w:rPr>
        <w:t>BRANŻA</w:t>
      </w:r>
      <w:r w:rsidRPr="005B2EBD">
        <w:rPr>
          <w:rFonts w:ascii="Arial" w:hAnsi="Arial"/>
          <w:b/>
        </w:rPr>
        <w:t xml:space="preserve">: </w:t>
      </w:r>
      <w:r>
        <w:rPr>
          <w:rFonts w:ascii="Arial" w:hAnsi="Arial"/>
          <w:b/>
        </w:rPr>
        <w:tab/>
      </w:r>
      <w:r>
        <w:rPr>
          <w:rFonts w:ascii="Arial Narrow" w:hAnsi="Arial Narrow"/>
          <w:b/>
          <w:bCs/>
          <w:spacing w:val="8"/>
        </w:rPr>
        <w:t>DROGOWA</w:t>
      </w:r>
    </w:p>
    <w:p w:rsidR="003B5E53" w:rsidRDefault="003B5E53" w:rsidP="003B5E53">
      <w:pPr>
        <w:tabs>
          <w:tab w:val="left" w:pos="1701"/>
          <w:tab w:val="left" w:pos="2127"/>
        </w:tabs>
        <w:rPr>
          <w:rFonts w:ascii="Arial Narrow" w:hAnsi="Arial Narrow"/>
          <w:b/>
          <w:bCs/>
        </w:rPr>
      </w:pPr>
    </w:p>
    <w:tbl>
      <w:tblPr>
        <w:tblW w:w="9540" w:type="dxa"/>
        <w:tblInd w:w="-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8"/>
        <w:gridCol w:w="1559"/>
        <w:gridCol w:w="2410"/>
        <w:gridCol w:w="992"/>
        <w:gridCol w:w="3261"/>
      </w:tblGrid>
      <w:tr w:rsidR="003B5E53" w:rsidTr="00A83E62">
        <w:trPr>
          <w:cantSplit/>
          <w:trHeight w:val="389"/>
        </w:trPr>
        <w:tc>
          <w:tcPr>
            <w:tcW w:w="1318" w:type="dxa"/>
            <w:vAlign w:val="center"/>
          </w:tcPr>
          <w:p w:rsidR="003B5E53" w:rsidRDefault="003B5E53" w:rsidP="00A83E62">
            <w:pPr>
              <w:snapToGrid w:val="0"/>
              <w:jc w:val="center"/>
              <w:rPr>
                <w:rFonts w:ascii="Arial" w:hAnsi="Arial"/>
                <w:sz w:val="14"/>
              </w:rPr>
            </w:pPr>
            <w:r>
              <w:rPr>
                <w:rFonts w:ascii="Arial" w:hAnsi="Arial"/>
                <w:sz w:val="14"/>
              </w:rPr>
              <w:lastRenderedPageBreak/>
              <w:t>Branża</w:t>
            </w:r>
          </w:p>
        </w:tc>
        <w:tc>
          <w:tcPr>
            <w:tcW w:w="1559" w:type="dxa"/>
            <w:vAlign w:val="center"/>
            <w:hideMark/>
          </w:tcPr>
          <w:p w:rsidR="003B5E53" w:rsidRDefault="003B5E53" w:rsidP="00A83E62">
            <w:pPr>
              <w:jc w:val="center"/>
              <w:rPr>
                <w:rFonts w:ascii="Arial" w:hAnsi="Arial"/>
                <w:sz w:val="14"/>
              </w:rPr>
            </w:pPr>
            <w:r>
              <w:rPr>
                <w:rFonts w:ascii="Arial" w:hAnsi="Arial"/>
                <w:sz w:val="14"/>
              </w:rPr>
              <w:t>Imię Nazwisko</w:t>
            </w:r>
          </w:p>
        </w:tc>
        <w:tc>
          <w:tcPr>
            <w:tcW w:w="2410" w:type="dxa"/>
            <w:vAlign w:val="center"/>
          </w:tcPr>
          <w:p w:rsidR="003B5E53" w:rsidRDefault="003B5E53" w:rsidP="00A83E62">
            <w:pPr>
              <w:jc w:val="center"/>
              <w:rPr>
                <w:rFonts w:ascii="Arial" w:hAnsi="Arial"/>
                <w:sz w:val="14"/>
              </w:rPr>
            </w:pPr>
            <w:r w:rsidRPr="00601C25">
              <w:rPr>
                <w:rFonts w:ascii="Arial" w:hAnsi="Arial"/>
                <w:sz w:val="14"/>
              </w:rPr>
              <w:t>nr uprawnień / specjalność</w:t>
            </w:r>
          </w:p>
        </w:tc>
        <w:tc>
          <w:tcPr>
            <w:tcW w:w="992" w:type="dxa"/>
            <w:vAlign w:val="center"/>
          </w:tcPr>
          <w:p w:rsidR="003B5E53" w:rsidRDefault="003B5E53" w:rsidP="00A83E62">
            <w:pPr>
              <w:snapToGrid w:val="0"/>
              <w:jc w:val="center"/>
              <w:rPr>
                <w:rFonts w:ascii="Arial" w:hAnsi="Arial"/>
                <w:sz w:val="14"/>
              </w:rPr>
            </w:pPr>
            <w:r>
              <w:rPr>
                <w:rFonts w:ascii="Arial" w:hAnsi="Arial"/>
                <w:sz w:val="14"/>
              </w:rPr>
              <w:t>Data opracowania</w:t>
            </w:r>
          </w:p>
        </w:tc>
        <w:tc>
          <w:tcPr>
            <w:tcW w:w="3261" w:type="dxa"/>
            <w:vAlign w:val="center"/>
          </w:tcPr>
          <w:p w:rsidR="003B5E53" w:rsidRDefault="003B5E53" w:rsidP="00A83E62">
            <w:pPr>
              <w:jc w:val="center"/>
              <w:rPr>
                <w:rFonts w:ascii="Arial" w:hAnsi="Arial"/>
                <w:sz w:val="14"/>
              </w:rPr>
            </w:pPr>
            <w:r>
              <w:rPr>
                <w:rFonts w:ascii="Arial" w:hAnsi="Arial"/>
                <w:sz w:val="14"/>
              </w:rPr>
              <w:t>Podpisy</w:t>
            </w:r>
          </w:p>
        </w:tc>
      </w:tr>
      <w:tr w:rsidR="003B5E53" w:rsidTr="00A83E62">
        <w:trPr>
          <w:cantSplit/>
          <w:trHeight w:val="1701"/>
        </w:trPr>
        <w:tc>
          <w:tcPr>
            <w:tcW w:w="1318" w:type="dxa"/>
            <w:vAlign w:val="center"/>
          </w:tcPr>
          <w:p w:rsidR="003B5E53" w:rsidRDefault="003B5E53" w:rsidP="00A83E62">
            <w:pPr>
              <w:snapToGrid w:val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PROJEKTANT </w:t>
            </w:r>
          </w:p>
        </w:tc>
        <w:tc>
          <w:tcPr>
            <w:tcW w:w="1559" w:type="dxa"/>
            <w:vAlign w:val="center"/>
          </w:tcPr>
          <w:p w:rsidR="003B5E53" w:rsidRPr="003B5E53" w:rsidRDefault="003B5E53" w:rsidP="003B5E53">
            <w:pPr>
              <w:pStyle w:val="Nagwek5"/>
              <w:keepNext/>
              <w:numPr>
                <w:ilvl w:val="4"/>
                <w:numId w:val="10"/>
              </w:numPr>
              <w:tabs>
                <w:tab w:val="clear" w:pos="0"/>
                <w:tab w:val="left" w:pos="11"/>
              </w:tabs>
              <w:snapToGrid w:val="0"/>
              <w:spacing w:before="0" w:after="0" w:line="240" w:lineRule="auto"/>
              <w:ind w:left="11" w:right="-1"/>
              <w:jc w:val="center"/>
              <w:rPr>
                <w:rFonts w:cs="Arial"/>
                <w:b w:val="0"/>
                <w:sz w:val="18"/>
                <w:szCs w:val="18"/>
              </w:rPr>
            </w:pPr>
            <w:r w:rsidRPr="003B5E53">
              <w:rPr>
                <w:rFonts w:cs="Arial"/>
                <w:b w:val="0"/>
                <w:sz w:val="18"/>
                <w:szCs w:val="18"/>
              </w:rPr>
              <w:t xml:space="preserve">mgr inż. </w:t>
            </w:r>
          </w:p>
          <w:p w:rsidR="003B5E53" w:rsidRPr="003B5E53" w:rsidRDefault="003B5E53" w:rsidP="003B5E53">
            <w:pPr>
              <w:pStyle w:val="Nagwek3"/>
              <w:numPr>
                <w:ilvl w:val="2"/>
                <w:numId w:val="10"/>
              </w:numPr>
              <w:tabs>
                <w:tab w:val="left" w:pos="0"/>
                <w:tab w:val="left" w:pos="426"/>
              </w:tabs>
              <w:snapToGrid w:val="0"/>
              <w:spacing w:before="0"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3B5E53">
              <w:rPr>
                <w:rFonts w:cs="Arial"/>
                <w:sz w:val="18"/>
                <w:szCs w:val="18"/>
              </w:rPr>
              <w:t>Andrzej Leki</w:t>
            </w:r>
          </w:p>
        </w:tc>
        <w:tc>
          <w:tcPr>
            <w:tcW w:w="2410" w:type="dxa"/>
            <w:vAlign w:val="center"/>
          </w:tcPr>
          <w:p w:rsidR="003B5E53" w:rsidRPr="00DA4D39" w:rsidRDefault="003B5E53" w:rsidP="00A83E62">
            <w:pPr>
              <w:snapToGrid w:val="0"/>
              <w:jc w:val="center"/>
              <w:rPr>
                <w:rFonts w:ascii="Arial Narrow" w:hAnsi="Arial Narrow" w:cs="Arial"/>
                <w:b/>
                <w:sz w:val="18"/>
                <w:szCs w:val="18"/>
              </w:rPr>
            </w:pPr>
            <w:r w:rsidRPr="00DA4D39">
              <w:rPr>
                <w:rFonts w:ascii="Arial Narrow" w:hAnsi="Arial Narrow" w:cs="Arial"/>
                <w:b/>
                <w:sz w:val="18"/>
                <w:szCs w:val="18"/>
              </w:rPr>
              <w:t>UAN-7342-</w:t>
            </w:r>
            <w:r>
              <w:rPr>
                <w:rFonts w:ascii="Arial Narrow" w:hAnsi="Arial Narrow" w:cs="Arial"/>
                <w:b/>
                <w:sz w:val="18"/>
                <w:szCs w:val="18"/>
              </w:rPr>
              <w:t>172/94</w:t>
            </w:r>
          </w:p>
          <w:p w:rsidR="003B5E53" w:rsidRPr="00DA4D39" w:rsidRDefault="003B5E53" w:rsidP="00A83E62">
            <w:pPr>
              <w:snapToGrid w:val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proofErr w:type="spellStart"/>
            <w:r w:rsidRPr="00DA4D39">
              <w:rPr>
                <w:rFonts w:ascii="Arial Narrow" w:hAnsi="Arial Narrow" w:cs="Arial"/>
                <w:sz w:val="18"/>
                <w:szCs w:val="18"/>
              </w:rPr>
              <w:t>upr</w:t>
            </w:r>
            <w:proofErr w:type="spellEnd"/>
            <w:r w:rsidRPr="00DA4D39">
              <w:rPr>
                <w:rFonts w:ascii="Arial Narrow" w:hAnsi="Arial Narrow" w:cs="Arial"/>
                <w:sz w:val="18"/>
                <w:szCs w:val="18"/>
              </w:rPr>
              <w:t>. budowlane</w:t>
            </w:r>
          </w:p>
          <w:p w:rsidR="003B5E53" w:rsidRPr="00DA4D39" w:rsidRDefault="003B5E53" w:rsidP="00A83E62">
            <w:pPr>
              <w:snapToGrid w:val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 xml:space="preserve">projektanta, kierownika budowy i robót w specjalności </w:t>
            </w:r>
            <w:proofErr w:type="spellStart"/>
            <w:r>
              <w:rPr>
                <w:rFonts w:ascii="Arial Narrow" w:hAnsi="Arial Narrow" w:cs="Arial"/>
                <w:sz w:val="18"/>
                <w:szCs w:val="18"/>
              </w:rPr>
              <w:t>konstr</w:t>
            </w:r>
            <w:proofErr w:type="spellEnd"/>
            <w:r>
              <w:rPr>
                <w:rFonts w:ascii="Arial Narrow" w:hAnsi="Arial Narrow" w:cs="Arial"/>
                <w:sz w:val="18"/>
                <w:szCs w:val="18"/>
              </w:rPr>
              <w:t>-inż. w zakresie dróg</w:t>
            </w:r>
          </w:p>
        </w:tc>
        <w:tc>
          <w:tcPr>
            <w:tcW w:w="992" w:type="dxa"/>
            <w:vAlign w:val="center"/>
          </w:tcPr>
          <w:p w:rsidR="003B5E53" w:rsidRDefault="003B5E53" w:rsidP="00A83E62">
            <w:pPr>
              <w:jc w:val="center"/>
            </w:pPr>
            <w:r>
              <w:rPr>
                <w:rFonts w:ascii="Arial Narrow" w:hAnsi="Arial Narrow"/>
                <w:sz w:val="18"/>
                <w:szCs w:val="18"/>
              </w:rPr>
              <w:t xml:space="preserve">MAJ </w:t>
            </w:r>
            <w:r w:rsidRPr="00114F1C">
              <w:rPr>
                <w:rFonts w:ascii="Arial Narrow" w:hAnsi="Arial Narrow"/>
                <w:sz w:val="18"/>
                <w:szCs w:val="18"/>
              </w:rPr>
              <w:t>201</w:t>
            </w:r>
            <w:r>
              <w:rPr>
                <w:rFonts w:ascii="Arial Narrow" w:hAnsi="Arial Narrow"/>
                <w:sz w:val="18"/>
                <w:szCs w:val="18"/>
              </w:rPr>
              <w:t>9</w:t>
            </w:r>
            <w:r w:rsidRPr="00114F1C">
              <w:rPr>
                <w:rFonts w:ascii="Arial Narrow" w:hAnsi="Arial Narrow"/>
                <w:sz w:val="18"/>
                <w:szCs w:val="18"/>
              </w:rPr>
              <w:t>r.</w:t>
            </w:r>
          </w:p>
        </w:tc>
        <w:tc>
          <w:tcPr>
            <w:tcW w:w="3261" w:type="dxa"/>
          </w:tcPr>
          <w:p w:rsidR="003B5E53" w:rsidRDefault="003B5E53" w:rsidP="00A83E62">
            <w:pPr>
              <w:snapToGrid w:val="0"/>
              <w:jc w:val="center"/>
              <w:rPr>
                <w:rFonts w:ascii="Arial" w:hAnsi="Arial"/>
                <w:sz w:val="14"/>
              </w:rPr>
            </w:pPr>
          </w:p>
        </w:tc>
      </w:tr>
      <w:tr w:rsidR="003B5E53" w:rsidTr="00A83E62">
        <w:trPr>
          <w:cantSplit/>
          <w:trHeight w:val="1701"/>
        </w:trPr>
        <w:tc>
          <w:tcPr>
            <w:tcW w:w="1318" w:type="dxa"/>
            <w:vAlign w:val="center"/>
          </w:tcPr>
          <w:p w:rsidR="003B5E53" w:rsidRDefault="003B5E53" w:rsidP="00A83E62">
            <w:pPr>
              <w:snapToGrid w:val="0"/>
              <w:jc w:val="center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OPRACOWANIE</w:t>
            </w:r>
          </w:p>
        </w:tc>
        <w:tc>
          <w:tcPr>
            <w:tcW w:w="1559" w:type="dxa"/>
            <w:vAlign w:val="center"/>
          </w:tcPr>
          <w:p w:rsidR="003B5E53" w:rsidRPr="003B5E53" w:rsidRDefault="003B5E53" w:rsidP="003B5E53">
            <w:pPr>
              <w:pStyle w:val="Nagwek5"/>
              <w:keepNext/>
              <w:numPr>
                <w:ilvl w:val="4"/>
                <w:numId w:val="10"/>
              </w:numPr>
              <w:tabs>
                <w:tab w:val="clear" w:pos="0"/>
                <w:tab w:val="left" w:pos="11"/>
              </w:tabs>
              <w:snapToGrid w:val="0"/>
              <w:spacing w:before="0" w:after="0" w:line="240" w:lineRule="auto"/>
              <w:ind w:left="11" w:right="-1"/>
              <w:jc w:val="center"/>
              <w:rPr>
                <w:rFonts w:cs="Arial"/>
                <w:b w:val="0"/>
                <w:sz w:val="18"/>
                <w:szCs w:val="18"/>
              </w:rPr>
            </w:pPr>
            <w:r w:rsidRPr="003B5E53">
              <w:rPr>
                <w:rFonts w:cs="Arial"/>
                <w:b w:val="0"/>
                <w:sz w:val="18"/>
                <w:szCs w:val="18"/>
              </w:rPr>
              <w:t>mgr inż.</w:t>
            </w:r>
          </w:p>
          <w:p w:rsidR="003B5E53" w:rsidRPr="003B5E53" w:rsidRDefault="003B5E53" w:rsidP="003B5E53">
            <w:pPr>
              <w:pStyle w:val="Nagwek3"/>
              <w:numPr>
                <w:ilvl w:val="2"/>
                <w:numId w:val="10"/>
              </w:numPr>
              <w:tabs>
                <w:tab w:val="left" w:pos="0"/>
                <w:tab w:val="left" w:pos="426"/>
              </w:tabs>
              <w:snapToGrid w:val="0"/>
              <w:spacing w:before="0"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3B5E53">
              <w:rPr>
                <w:rFonts w:cs="Arial"/>
                <w:sz w:val="18"/>
                <w:szCs w:val="18"/>
              </w:rPr>
              <w:t xml:space="preserve">Marcin </w:t>
            </w:r>
            <w:proofErr w:type="spellStart"/>
            <w:r w:rsidRPr="003B5E53">
              <w:rPr>
                <w:rFonts w:cs="Arial"/>
                <w:sz w:val="18"/>
                <w:szCs w:val="18"/>
              </w:rPr>
              <w:t>Wieruchowski</w:t>
            </w:r>
            <w:proofErr w:type="spellEnd"/>
          </w:p>
        </w:tc>
        <w:tc>
          <w:tcPr>
            <w:tcW w:w="2410" w:type="dxa"/>
            <w:vAlign w:val="center"/>
          </w:tcPr>
          <w:p w:rsidR="003B5E53" w:rsidRPr="00DA4D39" w:rsidRDefault="003B5E53" w:rsidP="00A83E62">
            <w:pPr>
              <w:snapToGrid w:val="0"/>
              <w:jc w:val="center"/>
              <w:rPr>
                <w:rFonts w:ascii="Arial Narrow" w:hAnsi="Arial Narrow" w:cs="Arial"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:rsidR="003B5E53" w:rsidRDefault="003B5E53" w:rsidP="00A83E62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 xml:space="preserve">MAJ </w:t>
            </w:r>
            <w:r w:rsidRPr="00114F1C">
              <w:rPr>
                <w:rFonts w:ascii="Arial Narrow" w:hAnsi="Arial Narrow"/>
                <w:sz w:val="18"/>
                <w:szCs w:val="18"/>
              </w:rPr>
              <w:t>201</w:t>
            </w:r>
            <w:r>
              <w:rPr>
                <w:rFonts w:ascii="Arial Narrow" w:hAnsi="Arial Narrow"/>
                <w:sz w:val="18"/>
                <w:szCs w:val="18"/>
              </w:rPr>
              <w:t>9</w:t>
            </w:r>
            <w:r w:rsidRPr="00114F1C">
              <w:rPr>
                <w:rFonts w:ascii="Arial Narrow" w:hAnsi="Arial Narrow"/>
                <w:sz w:val="18"/>
                <w:szCs w:val="18"/>
              </w:rPr>
              <w:t>r.</w:t>
            </w:r>
          </w:p>
        </w:tc>
        <w:tc>
          <w:tcPr>
            <w:tcW w:w="3261" w:type="dxa"/>
          </w:tcPr>
          <w:p w:rsidR="003B5E53" w:rsidRDefault="003B5E53" w:rsidP="00A83E62">
            <w:pPr>
              <w:snapToGrid w:val="0"/>
              <w:jc w:val="center"/>
              <w:rPr>
                <w:rFonts w:ascii="Arial" w:hAnsi="Arial"/>
                <w:sz w:val="14"/>
              </w:rPr>
            </w:pPr>
          </w:p>
        </w:tc>
      </w:tr>
    </w:tbl>
    <w:p w:rsidR="003B5E53" w:rsidRDefault="003B5E53" w:rsidP="003B5E53">
      <w:pPr>
        <w:pStyle w:val="Stopka"/>
        <w:tabs>
          <w:tab w:val="left" w:pos="708"/>
        </w:tabs>
        <w:rPr>
          <w:rFonts w:cs="Arial"/>
          <w:b/>
          <w:sz w:val="22"/>
          <w:szCs w:val="22"/>
        </w:rPr>
      </w:pPr>
      <w:r>
        <w:rPr>
          <w:sz w:val="20"/>
        </w:rPr>
        <w:t xml:space="preserve">                                         </w:t>
      </w:r>
    </w:p>
    <w:p w:rsidR="003B5E53" w:rsidRDefault="003B5E53" w:rsidP="003B5E53">
      <w:pPr>
        <w:pStyle w:val="Stopka"/>
        <w:tabs>
          <w:tab w:val="left" w:pos="708"/>
        </w:tabs>
        <w:jc w:val="center"/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>Ostrów Wielkopolski, MAJ 2019r.</w:t>
      </w:r>
    </w:p>
    <w:p w:rsidR="00224131" w:rsidRDefault="00224131" w:rsidP="00C8160C">
      <w:pPr>
        <w:pStyle w:val="Bezodstpw"/>
        <w:ind w:left="567"/>
        <w:rPr>
          <w:b/>
          <w:bCs/>
          <w:sz w:val="16"/>
          <w:szCs w:val="16"/>
          <w:lang w:val="de-DE"/>
        </w:rPr>
      </w:pPr>
      <w:r>
        <w:rPr>
          <w:b/>
          <w:bCs/>
          <w:sz w:val="16"/>
          <w:szCs w:val="16"/>
          <w:lang w:val="de-DE"/>
        </w:rPr>
        <w:t xml:space="preserve"> </w:t>
      </w:r>
    </w:p>
    <w:p w:rsidR="00224131" w:rsidRDefault="00224131" w:rsidP="00C8160C">
      <w:pPr>
        <w:pStyle w:val="Bezodstpw"/>
        <w:ind w:left="567"/>
        <w:rPr>
          <w:b/>
          <w:bCs/>
          <w:sz w:val="48"/>
          <w:szCs w:val="48"/>
          <w:lang w:val="de-DE"/>
        </w:rPr>
      </w:pPr>
    </w:p>
    <w:p w:rsidR="00224131" w:rsidRDefault="00224131" w:rsidP="00E106A1">
      <w:pPr>
        <w:pStyle w:val="Bezodstpw"/>
        <w:ind w:left="567"/>
        <w:rPr>
          <w:sz w:val="48"/>
          <w:szCs w:val="48"/>
          <w:lang w:val="de-DE"/>
        </w:rPr>
      </w:pPr>
    </w:p>
    <w:p w:rsidR="00224131" w:rsidRPr="008A478F" w:rsidRDefault="00224131" w:rsidP="00523CAD">
      <w:pPr>
        <w:rPr>
          <w:i/>
          <w:iCs/>
        </w:rPr>
      </w:pPr>
      <w:r w:rsidRPr="008A478F">
        <w:rPr>
          <w:i/>
          <w:iCs/>
        </w:rPr>
        <w:t>Spis Treści</w:t>
      </w: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numPr>
          <w:ilvl w:val="0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Opis Techniczny</w:t>
      </w: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Podstawa opracowania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Zakres objęty opracowaniem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Stan istniejący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Warunki gruntowo – wodne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Dane wyjściowe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Plan sytuacyjny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Profil podłużny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Przekrój poprzeczny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Konstrukcje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Odwodnienie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Roboty ziemne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Organizacja robót</w:t>
      </w:r>
    </w:p>
    <w:p w:rsidR="00224131" w:rsidRPr="00523CAD" w:rsidRDefault="00224131" w:rsidP="00523CAD">
      <w:pPr>
        <w:numPr>
          <w:ilvl w:val="1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Uwagi Końcowe</w:t>
      </w:r>
    </w:p>
    <w:p w:rsidR="00224131" w:rsidRPr="00523CAD" w:rsidRDefault="00224131" w:rsidP="00523CAD">
      <w:pPr>
        <w:ind w:left="705"/>
        <w:rPr>
          <w:i/>
          <w:iCs/>
        </w:rPr>
      </w:pPr>
    </w:p>
    <w:p w:rsidR="00224131" w:rsidRPr="00523CAD" w:rsidRDefault="00224131" w:rsidP="00523CAD">
      <w:pPr>
        <w:numPr>
          <w:ilvl w:val="0"/>
          <w:numId w:val="3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Część rysunkowa</w:t>
      </w:r>
    </w:p>
    <w:p w:rsidR="00224131" w:rsidRPr="00523CAD" w:rsidRDefault="00224131" w:rsidP="00523CAD">
      <w:pPr>
        <w:rPr>
          <w:i/>
          <w:iCs/>
        </w:rPr>
      </w:pPr>
    </w:p>
    <w:p w:rsidR="00224131" w:rsidRDefault="00224131" w:rsidP="00523CAD">
      <w:pPr>
        <w:rPr>
          <w:i/>
          <w:iCs/>
        </w:rPr>
      </w:pPr>
      <w:r w:rsidRPr="00523CAD">
        <w:rPr>
          <w:i/>
          <w:iCs/>
        </w:rPr>
        <w:tab/>
      </w:r>
      <w:r>
        <w:rPr>
          <w:i/>
          <w:iCs/>
        </w:rPr>
        <w:t>1</w:t>
      </w:r>
      <w:r w:rsidRPr="00523CAD">
        <w:rPr>
          <w:i/>
          <w:iCs/>
        </w:rPr>
        <w:t xml:space="preserve"> Plan sytuacyjny</w:t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 w:rsidRPr="00523CAD">
        <w:rPr>
          <w:i/>
          <w:iCs/>
        </w:rPr>
        <w:tab/>
        <w:t>rys 1</w:t>
      </w:r>
      <w:r w:rsidRPr="00523CAD">
        <w:rPr>
          <w:i/>
          <w:iCs/>
        </w:rPr>
        <w:tab/>
      </w:r>
      <w:r>
        <w:rPr>
          <w:i/>
          <w:iCs/>
        </w:rPr>
        <w:tab/>
      </w:r>
      <w:r w:rsidRPr="00523CAD">
        <w:rPr>
          <w:i/>
          <w:iCs/>
        </w:rPr>
        <w:t>skala 1:500</w:t>
      </w:r>
    </w:p>
    <w:p w:rsidR="00224131" w:rsidRDefault="00224131" w:rsidP="00523CAD">
      <w:pPr>
        <w:rPr>
          <w:i/>
          <w:iCs/>
        </w:rPr>
      </w:pPr>
      <w:r>
        <w:rPr>
          <w:i/>
          <w:iCs/>
        </w:rPr>
        <w:tab/>
        <w:t>2 Przekroje normalne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  <w:t>rys2</w:t>
      </w:r>
      <w:r>
        <w:rPr>
          <w:i/>
          <w:iCs/>
        </w:rPr>
        <w:tab/>
      </w:r>
      <w:r>
        <w:rPr>
          <w:i/>
          <w:iCs/>
        </w:rPr>
        <w:tab/>
        <w:t>skala 1:50</w:t>
      </w:r>
    </w:p>
    <w:p w:rsidR="00224131" w:rsidRDefault="00224131" w:rsidP="00523CAD">
      <w:pPr>
        <w:rPr>
          <w:i/>
          <w:iCs/>
        </w:rPr>
      </w:pPr>
      <w:r>
        <w:rPr>
          <w:i/>
          <w:iCs/>
        </w:rPr>
        <w:tab/>
        <w:t>3 Szczegóły konstrukcyjne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  <w:t>rys3</w:t>
      </w:r>
      <w:r>
        <w:rPr>
          <w:i/>
          <w:iCs/>
        </w:rPr>
        <w:tab/>
      </w:r>
      <w:r>
        <w:rPr>
          <w:i/>
          <w:iCs/>
        </w:rPr>
        <w:tab/>
        <w:t>skala 1:10</w:t>
      </w:r>
    </w:p>
    <w:p w:rsidR="00224131" w:rsidRPr="00523CAD" w:rsidRDefault="00224131" w:rsidP="00523CAD">
      <w:pPr>
        <w:ind w:left="705"/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rPr>
          <w:i/>
          <w:iCs/>
        </w:rPr>
      </w:pPr>
    </w:p>
    <w:p w:rsidR="00224131" w:rsidRPr="00523CAD" w:rsidRDefault="00224131" w:rsidP="00523CAD">
      <w:pPr>
        <w:numPr>
          <w:ilvl w:val="0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Opis Techniczny</w:t>
      </w: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Podstawa opracowania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Kopia mapy zasadniczej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Rozporządzenie Ministra Transportu i Gospodarki Morskiej w sprawie warunków technicznych jakim powinny odpowiadać drogi publiczne i ich usytuowanie /Dz. U. Nr 43 z 14.05.99/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Obowiązujące przepisy i normy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Umowa z Inwestorem</w:t>
      </w:r>
    </w:p>
    <w:p w:rsidR="00224131" w:rsidRPr="00523CAD" w:rsidRDefault="00224131" w:rsidP="00523CAD">
      <w:pPr>
        <w:ind w:left="705"/>
        <w:rPr>
          <w:i/>
          <w:iCs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Zakres objęty opracowaniem</w:t>
      </w:r>
    </w:p>
    <w:p w:rsidR="00224131" w:rsidRPr="00E927CE" w:rsidRDefault="00224131" w:rsidP="00E927CE">
      <w:pPr>
        <w:pStyle w:val="Standard"/>
        <w:tabs>
          <w:tab w:val="left" w:pos="1418"/>
        </w:tabs>
        <w:spacing w:line="120" w:lineRule="atLeast"/>
        <w:ind w:left="705"/>
      </w:pPr>
      <w:r>
        <w:rPr>
          <w:i/>
          <w:iCs/>
        </w:rPr>
        <w:tab/>
      </w:r>
      <w:r w:rsidRPr="00523CAD">
        <w:rPr>
          <w:i/>
          <w:iCs/>
        </w:rPr>
        <w:t xml:space="preserve">Zakres opracowania obejmuje opracowanie dokumentacji projektowej na budowę nawierzchni </w:t>
      </w:r>
      <w:r>
        <w:rPr>
          <w:i/>
          <w:iCs/>
        </w:rPr>
        <w:t xml:space="preserve">parkingów i dróg </w:t>
      </w:r>
      <w:r w:rsidRPr="00527453">
        <w:rPr>
          <w:i/>
          <w:iCs/>
        </w:rPr>
        <w:t>manewrowych przy projektowan</w:t>
      </w:r>
      <w:r>
        <w:rPr>
          <w:i/>
          <w:iCs/>
        </w:rPr>
        <w:t>ym</w:t>
      </w:r>
      <w:r w:rsidRPr="00F94AA5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b/>
          <w:bCs/>
          <w:i/>
          <w:iCs/>
          <w:sz w:val="22"/>
          <w:szCs w:val="22"/>
        </w:rPr>
        <w:t>ZAKŁADZIE PRZYRODOLECZNICZYM</w:t>
      </w:r>
      <w:r w:rsidRPr="00EF58ED">
        <w:rPr>
          <w:b/>
          <w:bCs/>
          <w:i/>
          <w:iCs/>
          <w:sz w:val="22"/>
          <w:szCs w:val="22"/>
        </w:rPr>
        <w:t xml:space="preserve"> WRAZ Z INFRASTRUKTURĄ TECHNICZNĄ W NOWEJ WSI IŁAWECKIEJ</w:t>
      </w:r>
    </w:p>
    <w:p w:rsidR="00224131" w:rsidRPr="00E927CE" w:rsidRDefault="00224131" w:rsidP="00E927CE">
      <w:pPr>
        <w:pStyle w:val="Bezodstpw"/>
        <w:ind w:left="709"/>
        <w:rPr>
          <w:i/>
          <w:iCs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Stan istniejący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 xml:space="preserve">W chwili obecnej teren na którym zlokalizowana będzie inwestycja stanowi teren </w:t>
      </w:r>
      <w:r>
        <w:rPr>
          <w:i/>
          <w:iCs/>
        </w:rPr>
        <w:t>częściowo z</w:t>
      </w:r>
      <w:r w:rsidRPr="00523CAD">
        <w:rPr>
          <w:i/>
          <w:iCs/>
        </w:rPr>
        <w:t xml:space="preserve">agospodarowany </w:t>
      </w:r>
    </w:p>
    <w:p w:rsidR="00224131" w:rsidRPr="00523CAD" w:rsidRDefault="00224131" w:rsidP="00523CAD">
      <w:pPr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Warunki gruntowo – wodne</w:t>
      </w:r>
    </w:p>
    <w:p w:rsidR="00224131" w:rsidRPr="00052C0D" w:rsidRDefault="00224131" w:rsidP="00052C0D">
      <w:pPr>
        <w:autoSpaceDE w:val="0"/>
        <w:autoSpaceDN w:val="0"/>
        <w:adjustRightInd w:val="0"/>
        <w:spacing w:after="0" w:line="240" w:lineRule="auto"/>
        <w:ind w:left="709"/>
        <w:rPr>
          <w:i/>
          <w:iCs/>
          <w:sz w:val="24"/>
          <w:szCs w:val="24"/>
        </w:rPr>
      </w:pPr>
      <w:r w:rsidRPr="00523CAD">
        <w:rPr>
          <w:rFonts w:ascii="Times New Roman" w:hAnsi="Times New Roman" w:cs="Times New Roman"/>
          <w:i/>
          <w:iCs/>
        </w:rPr>
        <w:t xml:space="preserve"> </w:t>
      </w:r>
      <w:r w:rsidRPr="00052C0D">
        <w:rPr>
          <w:i/>
          <w:iCs/>
          <w:sz w:val="24"/>
          <w:szCs w:val="24"/>
        </w:rPr>
        <w:t>Stwierdzono zaleganie gruntów wątpliwych</w:t>
      </w:r>
      <w:r>
        <w:rPr>
          <w:i/>
          <w:iCs/>
          <w:sz w:val="24"/>
          <w:szCs w:val="24"/>
        </w:rPr>
        <w:t xml:space="preserve"> z</w:t>
      </w:r>
      <w:r w:rsidRPr="00052C0D">
        <w:rPr>
          <w:i/>
          <w:iCs/>
          <w:sz w:val="24"/>
          <w:szCs w:val="24"/>
        </w:rPr>
        <w:t>aliczon</w:t>
      </w:r>
      <w:r>
        <w:rPr>
          <w:i/>
          <w:iCs/>
          <w:sz w:val="24"/>
          <w:szCs w:val="24"/>
        </w:rPr>
        <w:t>ych</w:t>
      </w:r>
      <w:r w:rsidRPr="00052C0D">
        <w:rPr>
          <w:i/>
          <w:iCs/>
          <w:sz w:val="24"/>
          <w:szCs w:val="24"/>
        </w:rPr>
        <w:t xml:space="preserve"> do grupy nośności podłoża dla celów drogowych G3  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– Prz</w:t>
      </w:r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yjęto grupę nośności podłoża G-3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Dane wyjściowe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- Przyjęto wykonanie nawierzchni z kostki betonowej gr 8 cm 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 xml:space="preserve"> Plan sytuacyjny </w:t>
      </w:r>
    </w:p>
    <w:p w:rsidR="00224131" w:rsidRPr="00523CAD" w:rsidRDefault="00224131" w:rsidP="00523CAD">
      <w:pPr>
        <w:ind w:left="705"/>
        <w:rPr>
          <w:i/>
          <w:iCs/>
        </w:rPr>
      </w:pPr>
      <w:r w:rsidRPr="00523CAD">
        <w:rPr>
          <w:i/>
          <w:iCs/>
        </w:rPr>
        <w:t>Projektuje się nawierzchnie jezdni z kostki betonowej gr 8 cm Nawierzchnię  ograniczono krawężnikiem typu lekkiego. Lokalizację w planie przedstawiono na rysunkach nr1„ Plan sytuacyjny”</w:t>
      </w: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Przekrój  podłużny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Niweleta dostosowana do poziomów włączeń w istniejącą sieć drogową </w:t>
      </w:r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i rzędne obiektu </w:t>
      </w: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Pochylenia podłużne </w:t>
      </w:r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od 0,3% do 2%</w:t>
      </w:r>
    </w:p>
    <w:p w:rsidR="00224131" w:rsidRDefault="00224131" w:rsidP="00527453">
      <w:pPr>
        <w:spacing w:after="0" w:line="240" w:lineRule="auto"/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Przekrój poprzeczny</w:t>
      </w:r>
    </w:p>
    <w:p w:rsidR="00224131" w:rsidRPr="00527453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7453">
        <w:rPr>
          <w:rFonts w:ascii="Times New Roman" w:hAnsi="Times New Roman" w:cs="Times New Roman"/>
          <w:i/>
          <w:iCs/>
          <w:sz w:val="22"/>
          <w:szCs w:val="22"/>
          <w:lang w:eastAsia="pl-PL"/>
        </w:rPr>
        <w:lastRenderedPageBreak/>
        <w:t>Pochylenie poprzeczne 2% zgodnie ze spadkiem podłużnym  . Szczegółowe rozwiązan</w:t>
      </w:r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ia przedstawiono na rysunku nr 1</w:t>
      </w:r>
      <w:r w:rsidRPr="00527453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 oraz przekr</w:t>
      </w:r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ojach normalnych</w:t>
      </w:r>
    </w:p>
    <w:p w:rsidR="00224131" w:rsidRPr="00523CAD" w:rsidRDefault="00224131" w:rsidP="00523CAD">
      <w:pPr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Konstrukcje</w:t>
      </w:r>
    </w:p>
    <w:p w:rsidR="00224131" w:rsidRPr="00523CAD" w:rsidRDefault="00224131" w:rsidP="00523CAD">
      <w:pPr>
        <w:numPr>
          <w:ilvl w:val="2"/>
          <w:numId w:val="4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Konstrukcja nawierzchni jezdni</w:t>
      </w:r>
    </w:p>
    <w:p w:rsidR="00224131" w:rsidRPr="00523CAD" w:rsidRDefault="00224131" w:rsidP="00523CAD">
      <w:pPr>
        <w:numPr>
          <w:ilvl w:val="1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 xml:space="preserve">Warstwa ścieralna z kostki bet. </w:t>
      </w:r>
      <w:proofErr w:type="spellStart"/>
      <w:r w:rsidRPr="00523CAD">
        <w:rPr>
          <w:i/>
          <w:iCs/>
        </w:rPr>
        <w:t>wibr</w:t>
      </w:r>
      <w:proofErr w:type="spellEnd"/>
      <w:r w:rsidRPr="00523CAD">
        <w:rPr>
          <w:i/>
          <w:iCs/>
        </w:rPr>
        <w:t xml:space="preserve">. </w:t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 w:rsidRPr="00523CAD">
        <w:rPr>
          <w:i/>
          <w:iCs/>
        </w:rPr>
        <w:tab/>
        <w:t>8cm</w:t>
      </w:r>
    </w:p>
    <w:p w:rsidR="00224131" w:rsidRPr="00523CAD" w:rsidRDefault="00224131" w:rsidP="00523CAD">
      <w:pPr>
        <w:numPr>
          <w:ilvl w:val="1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Podsypka cementowo piaskowa</w:t>
      </w:r>
      <w:r w:rsidRPr="00523CAD">
        <w:rPr>
          <w:i/>
          <w:iCs/>
        </w:rPr>
        <w:tab/>
      </w:r>
      <w:r w:rsidRPr="00523CAD">
        <w:rPr>
          <w:i/>
          <w:iCs/>
        </w:rPr>
        <w:tab/>
        <w:t xml:space="preserve"> </w:t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 w:rsidRPr="00523CAD">
        <w:rPr>
          <w:i/>
          <w:iCs/>
        </w:rPr>
        <w:tab/>
      </w:r>
      <w:r>
        <w:rPr>
          <w:i/>
          <w:iCs/>
        </w:rPr>
        <w:t>4</w:t>
      </w:r>
      <w:r w:rsidRPr="00523CAD">
        <w:rPr>
          <w:i/>
          <w:iCs/>
        </w:rPr>
        <w:t>cm</w:t>
      </w:r>
    </w:p>
    <w:p w:rsidR="00224131" w:rsidRDefault="00224131" w:rsidP="00523CAD">
      <w:pPr>
        <w:numPr>
          <w:ilvl w:val="1"/>
          <w:numId w:val="5"/>
        </w:numPr>
        <w:spacing w:after="0" w:line="240" w:lineRule="auto"/>
        <w:rPr>
          <w:i/>
          <w:iCs/>
        </w:rPr>
      </w:pPr>
      <w:r>
        <w:rPr>
          <w:i/>
          <w:iCs/>
        </w:rPr>
        <w:t>KŁSM</w:t>
      </w:r>
      <w:r>
        <w:rPr>
          <w:i/>
          <w:iCs/>
        </w:rPr>
        <w:tab/>
        <w:t xml:space="preserve">         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  <w:t>25</w:t>
      </w:r>
      <w:r w:rsidRPr="00523CAD">
        <w:rPr>
          <w:i/>
          <w:iCs/>
        </w:rPr>
        <w:t xml:space="preserve">cm    </w:t>
      </w:r>
    </w:p>
    <w:p w:rsidR="00224131" w:rsidRPr="002C242F" w:rsidRDefault="00224131" w:rsidP="002C242F">
      <w:pPr>
        <w:numPr>
          <w:ilvl w:val="1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 xml:space="preserve"> </w:t>
      </w:r>
      <w:r w:rsidRPr="002C242F">
        <w:rPr>
          <w:i/>
          <w:iCs/>
        </w:rPr>
        <w:t xml:space="preserve"> Warstwa z piasku  stabilizowanego cementem </w:t>
      </w:r>
      <w:proofErr w:type="spellStart"/>
      <w:r w:rsidRPr="002C242F">
        <w:rPr>
          <w:i/>
          <w:iCs/>
        </w:rPr>
        <w:t>Rm</w:t>
      </w:r>
      <w:proofErr w:type="spellEnd"/>
      <w:r w:rsidRPr="002C242F">
        <w:rPr>
          <w:i/>
          <w:iCs/>
        </w:rPr>
        <w:t xml:space="preserve">=2.5Mpa  </w:t>
      </w:r>
      <w:r w:rsidRPr="002C242F">
        <w:rPr>
          <w:i/>
          <w:iCs/>
        </w:rPr>
        <w:tab/>
        <w:t>2</w:t>
      </w:r>
      <w:r>
        <w:rPr>
          <w:i/>
          <w:iCs/>
        </w:rPr>
        <w:t>0</w:t>
      </w:r>
      <w:r w:rsidRPr="002C242F">
        <w:rPr>
          <w:i/>
          <w:iCs/>
        </w:rPr>
        <w:t>cm</w:t>
      </w:r>
    </w:p>
    <w:p w:rsidR="00224131" w:rsidRDefault="00224131" w:rsidP="00052C0D">
      <w:pPr>
        <w:spacing w:after="0" w:line="240" w:lineRule="auto"/>
        <w:ind w:left="1410"/>
        <w:rPr>
          <w:i/>
          <w:iCs/>
        </w:rPr>
      </w:pPr>
    </w:p>
    <w:p w:rsidR="00224131" w:rsidRPr="00523CAD" w:rsidRDefault="00224131" w:rsidP="00523CAD">
      <w:pPr>
        <w:numPr>
          <w:ilvl w:val="2"/>
          <w:numId w:val="4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Krawężniki , oporniki i obrzeża</w:t>
      </w:r>
    </w:p>
    <w:p w:rsidR="00224131" w:rsidRDefault="00224131" w:rsidP="00523CAD">
      <w:pPr>
        <w:ind w:left="1425"/>
        <w:rPr>
          <w:i/>
          <w:iCs/>
        </w:rPr>
      </w:pPr>
      <w:r w:rsidRPr="00523CAD">
        <w:rPr>
          <w:i/>
          <w:iCs/>
        </w:rPr>
        <w:t xml:space="preserve">- betonowe uliczne typu lekkiego 15 x 30 cm posadowione na ławie betonowej z oporem  </w:t>
      </w:r>
    </w:p>
    <w:p w:rsidR="00224131" w:rsidRDefault="00224131" w:rsidP="00523CAD">
      <w:pPr>
        <w:ind w:left="1425"/>
        <w:rPr>
          <w:i/>
          <w:iCs/>
        </w:rPr>
      </w:pPr>
      <w:r>
        <w:rPr>
          <w:i/>
          <w:iCs/>
        </w:rPr>
        <w:t xml:space="preserve">Stosować kostkę w kolorze antracytowym i białym w jednolitych </w:t>
      </w:r>
      <w:proofErr w:type="spellStart"/>
      <w:r>
        <w:rPr>
          <w:i/>
          <w:iCs/>
        </w:rPr>
        <w:t>wyrażnych</w:t>
      </w:r>
      <w:proofErr w:type="spellEnd"/>
      <w:r>
        <w:rPr>
          <w:i/>
          <w:iCs/>
        </w:rPr>
        <w:t xml:space="preserve"> barwach o kształtach zbliżonych do :</w:t>
      </w:r>
    </w:p>
    <w:p w:rsidR="00224131" w:rsidRPr="00523CAD" w:rsidRDefault="003B5E53" w:rsidP="00523CAD">
      <w:pPr>
        <w:ind w:left="1425"/>
        <w:rPr>
          <w:i/>
          <w:iCs/>
        </w:rPr>
      </w:pPr>
      <w:r>
        <w:fldChar w:fldCharType="begin"/>
      </w:r>
      <w:r>
        <w:instrText xml:space="preserve"> </w:instrText>
      </w:r>
      <w:r>
        <w:instrText>INCLUDEPICTURE  "https://www.libet.pl/wp-content/uploads/2015/04/decco-144.jpg" \* MERGEFORMATINET</w:instrText>
      </w:r>
      <w:r>
        <w:instrText xml:space="preserve"> </w:instrText>
      </w:r>
      <w:r>
        <w:fldChar w:fldCharType="separate"/>
      </w:r>
      <w:r>
        <w:pict>
          <v:shape id="_x0000_i1025" type="#_x0000_t75" alt="" style="width:163.65pt;height:132pt">
            <v:imagedata r:id="rId7" r:href="rId8"/>
          </v:shape>
        </w:pict>
      </w:r>
      <w:r>
        <w:fldChar w:fldCharType="end"/>
      </w:r>
    </w:p>
    <w:p w:rsidR="00224131" w:rsidRDefault="00224131" w:rsidP="00523CAD">
      <w:pPr>
        <w:ind w:left="705"/>
        <w:rPr>
          <w:i/>
          <w:iCs/>
        </w:rPr>
      </w:pPr>
      <w:r>
        <w:rPr>
          <w:i/>
          <w:iCs/>
        </w:rPr>
        <w:t>typ I   nawierzchnia  zapewniająca możliwość wsiąkania wody</w:t>
      </w:r>
    </w:p>
    <w:p w:rsidR="00224131" w:rsidRDefault="00224131" w:rsidP="00523CAD">
      <w:pPr>
        <w:ind w:left="705"/>
        <w:rPr>
          <w:i/>
          <w:iCs/>
        </w:rPr>
      </w:pPr>
    </w:p>
    <w:p w:rsidR="00224131" w:rsidRDefault="003B5E53" w:rsidP="00523CAD">
      <w:pPr>
        <w:ind w:left="705"/>
      </w:pPr>
      <w:r>
        <w:fldChar w:fldCharType="begin"/>
      </w:r>
      <w:r>
        <w:instrText xml:space="preserve"> </w:instrText>
      </w:r>
      <w:r>
        <w:instrText>INCLUDEPICTURE  "https://www.libet.pl/wp-content/uploads/2016/05/118-119.jpg" \* MERGEFORMATINET</w:instrText>
      </w:r>
      <w:r>
        <w:instrText xml:space="preserve"> </w:instrText>
      </w:r>
      <w:r>
        <w:fldChar w:fldCharType="separate"/>
      </w:r>
      <w:r>
        <w:pict>
          <v:shape id="_x0000_i1026" type="#_x0000_t75" alt="Kostka brukowa Via Trio Monocolor" style="width:212.75pt;height:170.2pt">
            <v:imagedata r:id="rId9" r:href="rId10"/>
          </v:shape>
        </w:pict>
      </w:r>
      <w:r>
        <w:fldChar w:fldCharType="end"/>
      </w:r>
    </w:p>
    <w:p w:rsidR="00224131" w:rsidRDefault="00224131" w:rsidP="00523CAD">
      <w:pPr>
        <w:ind w:left="705"/>
      </w:pPr>
      <w:r>
        <w:t>typ II  nawierzchnie jezdni</w:t>
      </w:r>
    </w:p>
    <w:p w:rsidR="00224131" w:rsidRDefault="003B5E53" w:rsidP="00523CAD">
      <w:pPr>
        <w:ind w:left="705"/>
      </w:pPr>
      <w:r>
        <w:lastRenderedPageBreak/>
        <w:fldChar w:fldCharType="begin"/>
      </w:r>
      <w:r>
        <w:instrText xml:space="preserve"> </w:instrText>
      </w:r>
      <w:r>
        <w:instrText>INCLUDEPICTURE  "https://www.libet.pl/wp-content/uploads/2017/02/capture_001_20022017_110704.jpg" \* MERGEFORMATINET</w:instrText>
      </w:r>
      <w:r>
        <w:instrText xml:space="preserve"> </w:instrText>
      </w:r>
      <w:r>
        <w:fldChar w:fldCharType="separate"/>
      </w:r>
      <w:r>
        <w:pict>
          <v:shape id="_x0000_i1027" type="#_x0000_t75" alt="Kostka brukowa Mini Trio Monocolor" style="width:295.65pt;height:170.2pt" o:allowoverlap="f">
            <v:imagedata r:id="rId11" r:href="rId12"/>
          </v:shape>
        </w:pict>
      </w:r>
      <w:r>
        <w:fldChar w:fldCharType="end"/>
      </w:r>
    </w:p>
    <w:p w:rsidR="00224131" w:rsidRDefault="00224131" w:rsidP="00523CAD">
      <w:pPr>
        <w:ind w:left="705"/>
      </w:pPr>
      <w:r>
        <w:t>typ III nawierzchnie chodników</w:t>
      </w:r>
    </w:p>
    <w:p w:rsidR="00224131" w:rsidRDefault="00224131" w:rsidP="00523CAD">
      <w:pPr>
        <w:ind w:left="705"/>
      </w:pPr>
    </w:p>
    <w:p w:rsidR="00224131" w:rsidRDefault="00224131" w:rsidP="00523CAD">
      <w:pPr>
        <w:ind w:left="705"/>
      </w:pPr>
    </w:p>
    <w:p w:rsidR="00224131" w:rsidRDefault="00224131" w:rsidP="00523CAD">
      <w:pPr>
        <w:ind w:left="705"/>
        <w:rPr>
          <w:i/>
          <w:iCs/>
        </w:rPr>
      </w:pPr>
    </w:p>
    <w:p w:rsidR="00224131" w:rsidRDefault="00224131" w:rsidP="00523CAD">
      <w:pPr>
        <w:ind w:left="705"/>
        <w:rPr>
          <w:i/>
          <w:iCs/>
        </w:rPr>
      </w:pPr>
    </w:p>
    <w:p w:rsidR="00224131" w:rsidRDefault="00224131" w:rsidP="00523CAD">
      <w:pPr>
        <w:ind w:left="705"/>
        <w:rPr>
          <w:i/>
          <w:iCs/>
        </w:rPr>
      </w:pPr>
    </w:p>
    <w:p w:rsidR="00224131" w:rsidRDefault="00224131" w:rsidP="00523CAD">
      <w:pPr>
        <w:ind w:left="705"/>
        <w:rPr>
          <w:i/>
          <w:iCs/>
        </w:rPr>
      </w:pPr>
    </w:p>
    <w:p w:rsidR="00224131" w:rsidRPr="00523CAD" w:rsidRDefault="00224131" w:rsidP="00523CAD">
      <w:pPr>
        <w:ind w:left="705"/>
        <w:rPr>
          <w:i/>
          <w:iCs/>
        </w:rPr>
      </w:pPr>
    </w:p>
    <w:p w:rsidR="00224131" w:rsidRPr="00523CAD" w:rsidRDefault="00224131" w:rsidP="008D7EAA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Odwodnienie</w:t>
      </w:r>
    </w:p>
    <w:p w:rsidR="00224131" w:rsidRPr="00523CAD" w:rsidRDefault="00224131" w:rsidP="00523CAD">
      <w:pPr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Odwodnienie powierzchniowe poprzez nadanie odpowiednich spadków poprzecznych i podłużnych do </w:t>
      </w:r>
      <w:proofErr w:type="spellStart"/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projektownych</w:t>
      </w:r>
      <w:proofErr w:type="spellEnd"/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 ścieków </w:t>
      </w:r>
      <w:proofErr w:type="spellStart"/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przykrawężnikowych</w:t>
      </w:r>
      <w:proofErr w:type="spellEnd"/>
      <w:r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 </w:t>
      </w: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i kanalizacji deszczowej</w:t>
      </w:r>
    </w:p>
    <w:p w:rsidR="00224131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Roboty ziemne</w:t>
      </w:r>
    </w:p>
    <w:p w:rsidR="00224131" w:rsidRPr="00523CAD" w:rsidRDefault="00224131" w:rsidP="00523CAD">
      <w:pPr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 xml:space="preserve">Roboty wykonywać zgodnie z PN-S-02205:1998 „Drogi samochodowe. Roboty ziemne. Wymagania i badania”. Przewiduje się całkowity wywóz gruntu pochodzącego z urobku. Zagęszczenie gruntu prowadzić zgodnie z obowiązującą normą 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Organizacja robót</w:t>
      </w:r>
    </w:p>
    <w:p w:rsidR="00224131" w:rsidRPr="00523CAD" w:rsidRDefault="00224131" w:rsidP="00523CAD">
      <w:pPr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O terminie rozpoczęcia robót należy powiadomić jednostki będące zarządcami infrastruktury  , które powinny sprawować nadzór w okresie prowadzenia prac w sąsiedztwie urządzeń .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</w:p>
    <w:p w:rsidR="00224131" w:rsidRPr="00523CAD" w:rsidRDefault="00224131" w:rsidP="00523CAD">
      <w:pPr>
        <w:numPr>
          <w:ilvl w:val="1"/>
          <w:numId w:val="4"/>
        </w:numPr>
        <w:spacing w:after="0" w:line="240" w:lineRule="auto"/>
        <w:rPr>
          <w:b/>
          <w:bCs/>
          <w:i/>
          <w:iCs/>
          <w:u w:val="single"/>
        </w:rPr>
      </w:pPr>
      <w:r w:rsidRPr="00523CAD">
        <w:rPr>
          <w:b/>
          <w:bCs/>
          <w:i/>
          <w:iCs/>
          <w:u w:val="single"/>
        </w:rPr>
        <w:t>Uwagi Końcowe</w:t>
      </w:r>
    </w:p>
    <w:p w:rsidR="00224131" w:rsidRPr="00523CAD" w:rsidRDefault="00224131" w:rsidP="00523CAD">
      <w:pPr>
        <w:ind w:left="705"/>
        <w:rPr>
          <w:b/>
          <w:bCs/>
          <w:i/>
          <w:iCs/>
          <w:u w:val="single"/>
        </w:rPr>
      </w:pPr>
    </w:p>
    <w:p w:rsidR="00224131" w:rsidRPr="00523CAD" w:rsidRDefault="00224131" w:rsidP="00523CAD">
      <w:pPr>
        <w:ind w:left="705"/>
        <w:rPr>
          <w:i/>
          <w:iCs/>
        </w:rPr>
      </w:pPr>
      <w:r w:rsidRPr="00523CAD">
        <w:rPr>
          <w:i/>
          <w:iCs/>
        </w:rPr>
        <w:t>-  Wszystkie materiały użyte do budowy oraz sposób wykonania robót winny odpowiadać wymaganiom norm państwowych i branżowych oraz odpowiednich przepisów.</w:t>
      </w:r>
    </w:p>
    <w:p w:rsidR="00224131" w:rsidRPr="00523CAD" w:rsidRDefault="00224131" w:rsidP="00523CAD">
      <w:pPr>
        <w:numPr>
          <w:ilvl w:val="0"/>
          <w:numId w:val="5"/>
        </w:numPr>
        <w:spacing w:after="0" w:line="240" w:lineRule="auto"/>
        <w:rPr>
          <w:i/>
          <w:iCs/>
        </w:rPr>
      </w:pPr>
      <w:r w:rsidRPr="00523CAD">
        <w:rPr>
          <w:i/>
          <w:iCs/>
        </w:rPr>
        <w:t>Podczas wykonywania robót teren powinien być zabezpieczony zgodnie z zatwierdzonym projektem organizacji ruchu oraz przepisami BHP</w:t>
      </w:r>
    </w:p>
    <w:p w:rsidR="00224131" w:rsidRPr="00523CAD" w:rsidRDefault="00224131" w:rsidP="00523CAD">
      <w:pPr>
        <w:widowControl w:val="0"/>
        <w:tabs>
          <w:tab w:val="left" w:pos="360"/>
        </w:tabs>
        <w:suppressAutoHyphens/>
        <w:ind w:left="705"/>
        <w:rPr>
          <w:i/>
          <w:iCs/>
        </w:rPr>
      </w:pPr>
    </w:p>
    <w:p w:rsidR="00224131" w:rsidRPr="00523CAD" w:rsidRDefault="00224131" w:rsidP="00523CAD">
      <w:pPr>
        <w:widowControl w:val="0"/>
        <w:tabs>
          <w:tab w:val="left" w:pos="360"/>
        </w:tabs>
        <w:suppressAutoHyphens/>
        <w:ind w:left="705"/>
        <w:rPr>
          <w:rFonts w:ascii="Arial" w:hAnsi="Arial" w:cs="Arial"/>
          <w:b/>
          <w:bCs/>
          <w:u w:val="single"/>
        </w:rPr>
      </w:pPr>
      <w:r w:rsidRPr="00523CAD">
        <w:rPr>
          <w:i/>
          <w:iCs/>
        </w:rPr>
        <w:lastRenderedPageBreak/>
        <w:t>1.14</w:t>
      </w:r>
      <w:r w:rsidRPr="00523CAD">
        <w:rPr>
          <w:rFonts w:ascii="Arial" w:hAnsi="Arial" w:cs="Arial"/>
          <w:b/>
          <w:bCs/>
          <w:u w:val="single"/>
        </w:rPr>
        <w:t xml:space="preserve"> Oświadczenie : </w:t>
      </w:r>
    </w:p>
    <w:p w:rsidR="00224131" w:rsidRPr="00523CAD" w:rsidRDefault="00224131" w:rsidP="00523CAD">
      <w:pPr>
        <w:pStyle w:val="Tekstpodstawowy2"/>
        <w:widowControl/>
        <w:suppressAutoHyphens w:val="0"/>
        <w:spacing w:line="240" w:lineRule="auto"/>
        <w:ind w:left="705" w:firstLine="0"/>
        <w:jc w:val="left"/>
        <w:rPr>
          <w:rFonts w:ascii="Times New Roman" w:hAnsi="Times New Roman" w:cs="Times New Roman"/>
          <w:i/>
          <w:iCs/>
          <w:sz w:val="22"/>
          <w:szCs w:val="22"/>
          <w:lang w:eastAsia="pl-PL"/>
        </w:rPr>
      </w:pPr>
      <w:r w:rsidRPr="00523CAD">
        <w:rPr>
          <w:rFonts w:ascii="Times New Roman" w:hAnsi="Times New Roman" w:cs="Times New Roman"/>
          <w:i/>
          <w:iCs/>
          <w:sz w:val="22"/>
          <w:szCs w:val="22"/>
          <w:lang w:eastAsia="pl-PL"/>
        </w:rPr>
        <w:t>Zgodnie z art. 20 ust. 4 ustawy z dnia 7 lipca 1994 Prawo Budowlane (Dz. U. Nr 80 poz. 718 z 2003 r. ze zmianami) oświadczam, że niniejszy projekt parkingu jest sporządzony zgodnie z obowiązującymi przepisami oraz zasadami wiedzy technicznej.</w:t>
      </w: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Default="00224131" w:rsidP="00D80DCF">
      <w:pPr>
        <w:widowControl w:val="0"/>
        <w:suppressAutoHyphens/>
        <w:spacing w:after="0" w:line="240" w:lineRule="auto"/>
        <w:rPr>
          <w:rStyle w:val="st1"/>
        </w:rPr>
      </w:pPr>
    </w:p>
    <w:p w:rsidR="00224131" w:rsidRPr="00D80DCF" w:rsidRDefault="00224131" w:rsidP="00D80DCF">
      <w:pPr>
        <w:widowControl w:val="0"/>
        <w:suppressAutoHyphens/>
        <w:spacing w:after="0" w:line="240" w:lineRule="auto"/>
        <w:rPr>
          <w:rStyle w:val="st1"/>
          <w:color w:val="auto"/>
        </w:rPr>
      </w:pPr>
    </w:p>
    <w:p w:rsidR="00224131" w:rsidRPr="00D80DCF" w:rsidRDefault="00224131" w:rsidP="00D80DCF">
      <w:pPr>
        <w:widowControl w:val="0"/>
        <w:suppressAutoHyphens/>
        <w:spacing w:after="0" w:line="240" w:lineRule="auto"/>
        <w:rPr>
          <w:rStyle w:val="st1"/>
          <w:color w:val="auto"/>
          <w:sz w:val="24"/>
          <w:szCs w:val="24"/>
        </w:rPr>
      </w:pPr>
      <w:r w:rsidRPr="00D80DCF">
        <w:rPr>
          <w:rStyle w:val="st1"/>
          <w:color w:val="auto"/>
        </w:rPr>
        <w:t>INFORMACJA. DOTYCZĄCA BEZPIECZEŃSTWA I OCHRONY ZDROWIA</w:t>
      </w:r>
    </w:p>
    <w:p w:rsidR="00224131" w:rsidRDefault="00224131" w:rsidP="00D80DCF">
      <w:pPr>
        <w:widowControl w:val="0"/>
        <w:suppressAutoHyphens/>
        <w:spacing w:after="0" w:line="240" w:lineRule="auto"/>
        <w:rPr>
          <w:rFonts w:ascii="Arial" w:hAnsi="Arial" w:cs="Arial"/>
          <w:b/>
          <w:bCs/>
          <w:sz w:val="24"/>
          <w:szCs w:val="24"/>
          <w:u w:val="single"/>
        </w:rPr>
      </w:pPr>
    </w:p>
    <w:p w:rsidR="00224131" w:rsidRPr="008C1E7A" w:rsidRDefault="00224131" w:rsidP="00D80DCF">
      <w:pPr>
        <w:widowControl w:val="0"/>
        <w:suppressAutoHyphens/>
        <w:spacing w:after="0" w:line="240" w:lineRule="auto"/>
        <w:rPr>
          <w:rFonts w:ascii="Arial" w:hAnsi="Arial" w:cs="Arial"/>
          <w:sz w:val="24"/>
          <w:szCs w:val="24"/>
        </w:rPr>
      </w:pPr>
      <w:r w:rsidRPr="008C1E7A">
        <w:rPr>
          <w:rFonts w:ascii="Arial" w:hAnsi="Arial" w:cs="Arial"/>
          <w:b/>
          <w:bCs/>
          <w:sz w:val="24"/>
          <w:szCs w:val="24"/>
          <w:u w:val="single"/>
        </w:rPr>
        <w:t>Dane ogólne:</w:t>
      </w:r>
      <w:r w:rsidRPr="008C1E7A">
        <w:rPr>
          <w:rFonts w:ascii="Arial" w:hAnsi="Arial" w:cs="Arial"/>
          <w:sz w:val="24"/>
          <w:szCs w:val="24"/>
        </w:rPr>
        <w:t xml:space="preserve"> </w:t>
      </w:r>
    </w:p>
    <w:p w:rsidR="00224131" w:rsidRPr="008C1E7A" w:rsidRDefault="00224131" w:rsidP="00523CAD">
      <w:pPr>
        <w:pStyle w:val="Nagwek"/>
        <w:tabs>
          <w:tab w:val="clear" w:pos="4536"/>
          <w:tab w:val="clear" w:pos="9072"/>
        </w:tabs>
        <w:rPr>
          <w:rFonts w:ascii="Arial" w:hAnsi="Arial" w:cs="Arial"/>
        </w:rPr>
      </w:pPr>
    </w:p>
    <w:p w:rsidR="00224131" w:rsidRPr="008C1E7A" w:rsidRDefault="00224131" w:rsidP="00523CAD">
      <w:pPr>
        <w:pStyle w:val="Tekstpodstawowy"/>
        <w:widowControl w:val="0"/>
        <w:numPr>
          <w:ilvl w:val="1"/>
          <w:numId w:val="9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8C1E7A">
        <w:rPr>
          <w:rFonts w:ascii="Arial" w:hAnsi="Arial" w:cs="Arial"/>
        </w:rPr>
        <w:t>Obiekt :</w:t>
      </w:r>
    </w:p>
    <w:p w:rsidR="00224131" w:rsidRPr="00E927CE" w:rsidRDefault="00224131" w:rsidP="00653D8D">
      <w:pPr>
        <w:pStyle w:val="NormalnyWeb"/>
        <w:ind w:left="360"/>
      </w:pPr>
      <w:r>
        <w:rPr>
          <w:b/>
          <w:bCs/>
        </w:rPr>
        <w:t>BUDOWA ZAKŁADU PRZYRODOLECZNICZEGO WRAZ Z INFRASTRUKTURĄ TECHNICZNĄ W NOWEJ WSI IŁAWIECKIEJ</w:t>
      </w:r>
    </w:p>
    <w:p w:rsidR="00224131" w:rsidRPr="008C1E7A" w:rsidRDefault="00224131" w:rsidP="00523CAD">
      <w:pPr>
        <w:pStyle w:val="Tekstpodstawowy"/>
        <w:spacing w:line="240" w:lineRule="auto"/>
        <w:ind w:left="567"/>
        <w:rPr>
          <w:rFonts w:ascii="Arial" w:hAnsi="Arial" w:cs="Arial"/>
        </w:rPr>
      </w:pPr>
    </w:p>
    <w:p w:rsidR="00224131" w:rsidRDefault="00224131" w:rsidP="00523CAD">
      <w:pPr>
        <w:pStyle w:val="Tekstpodstawowy"/>
        <w:widowControl w:val="0"/>
        <w:numPr>
          <w:ilvl w:val="1"/>
          <w:numId w:val="9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8C1E7A">
        <w:rPr>
          <w:rFonts w:ascii="Arial" w:hAnsi="Arial" w:cs="Arial"/>
        </w:rPr>
        <w:t xml:space="preserve">Lokalizacja : </w:t>
      </w:r>
    </w:p>
    <w:p w:rsidR="00224131" w:rsidRPr="00927910" w:rsidRDefault="00224131" w:rsidP="00927910">
      <w:pPr>
        <w:pStyle w:val="Tekstpodstawowy"/>
        <w:widowControl w:val="0"/>
        <w:suppressAutoHyphens/>
        <w:spacing w:after="0" w:line="240" w:lineRule="auto"/>
        <w:ind w:left="2691" w:firstLine="141"/>
        <w:jc w:val="both"/>
        <w:rPr>
          <w:rFonts w:ascii="Arial" w:hAnsi="Arial" w:cs="Arial"/>
          <w:b/>
          <w:bCs/>
        </w:rPr>
      </w:pPr>
      <w:r w:rsidRPr="00927910">
        <w:rPr>
          <w:rFonts w:ascii="Arial" w:hAnsi="Arial" w:cs="Arial"/>
          <w:b/>
          <w:bCs/>
        </w:rPr>
        <w:t>NOWA WIEŚ IŁ</w:t>
      </w:r>
      <w:r>
        <w:rPr>
          <w:rFonts w:ascii="Arial" w:hAnsi="Arial" w:cs="Arial"/>
          <w:b/>
          <w:bCs/>
        </w:rPr>
        <w:t>A</w:t>
      </w:r>
      <w:r w:rsidRPr="00927910">
        <w:rPr>
          <w:rFonts w:ascii="Arial" w:hAnsi="Arial" w:cs="Arial"/>
          <w:b/>
          <w:bCs/>
        </w:rPr>
        <w:t>WIECKA</w:t>
      </w:r>
    </w:p>
    <w:p w:rsidR="00224131" w:rsidRDefault="00224131" w:rsidP="00653D8D">
      <w:pPr>
        <w:pStyle w:val="Standard"/>
        <w:tabs>
          <w:tab w:val="left" w:pos="1418"/>
        </w:tabs>
        <w:spacing w:line="120" w:lineRule="atLeast"/>
        <w:ind w:left="360"/>
        <w:rPr>
          <w:b/>
          <w:bCs/>
        </w:rPr>
      </w:pPr>
      <w:r w:rsidRPr="00E927CE">
        <w:tab/>
      </w:r>
    </w:p>
    <w:p w:rsidR="00224131" w:rsidRPr="00E927CE" w:rsidRDefault="00224131" w:rsidP="00653D8D">
      <w:pPr>
        <w:pStyle w:val="Standard"/>
        <w:tabs>
          <w:tab w:val="left" w:pos="1418"/>
        </w:tabs>
        <w:spacing w:line="120" w:lineRule="atLeast"/>
        <w:ind w:left="360"/>
      </w:pPr>
      <w:r w:rsidRPr="00E927CE">
        <w:rPr>
          <w:b/>
          <w:bCs/>
        </w:rPr>
        <w:t xml:space="preserve"> </w:t>
      </w:r>
    </w:p>
    <w:p w:rsidR="00224131" w:rsidRPr="00F12FAA" w:rsidRDefault="00224131" w:rsidP="002713CA">
      <w:pPr>
        <w:pStyle w:val="Bezodstpw"/>
        <w:ind w:left="709"/>
        <w:rPr>
          <w:sz w:val="24"/>
          <w:szCs w:val="24"/>
        </w:rPr>
      </w:pPr>
    </w:p>
    <w:p w:rsidR="00224131" w:rsidRDefault="00224131" w:rsidP="002713CA">
      <w:pPr>
        <w:pStyle w:val="Tekstpodstawowy"/>
        <w:widowControl w:val="0"/>
        <w:suppressAutoHyphens/>
        <w:spacing w:after="0" w:line="240" w:lineRule="auto"/>
        <w:jc w:val="both"/>
        <w:rPr>
          <w:rFonts w:ascii="Arial" w:hAnsi="Arial" w:cs="Arial"/>
        </w:rPr>
      </w:pPr>
    </w:p>
    <w:p w:rsidR="00224131" w:rsidRPr="008C1E7A" w:rsidRDefault="00224131" w:rsidP="00523CAD">
      <w:pPr>
        <w:pStyle w:val="Tekstpodstawowy"/>
        <w:widowControl w:val="0"/>
        <w:numPr>
          <w:ilvl w:val="1"/>
          <w:numId w:val="9"/>
        </w:numPr>
        <w:suppressAutoHyphens/>
        <w:spacing w:after="0" w:line="240" w:lineRule="auto"/>
        <w:jc w:val="both"/>
        <w:rPr>
          <w:rFonts w:ascii="Arial" w:hAnsi="Arial" w:cs="Arial"/>
        </w:rPr>
      </w:pPr>
      <w:r w:rsidRPr="008C1E7A">
        <w:rPr>
          <w:rFonts w:ascii="Arial" w:hAnsi="Arial" w:cs="Arial"/>
        </w:rPr>
        <w:t xml:space="preserve">Inwestor : </w:t>
      </w:r>
    </w:p>
    <w:p w:rsidR="00224131" w:rsidRDefault="00224131" w:rsidP="00BE4E5F">
      <w:pPr>
        <w:pStyle w:val="Tekstpodstawowy"/>
        <w:spacing w:line="240" w:lineRule="auto"/>
        <w:ind w:left="360"/>
        <w:rPr>
          <w:b/>
          <w:bCs/>
          <w:color w:val="000000"/>
        </w:rPr>
      </w:pPr>
      <w:r>
        <w:rPr>
          <w:b/>
          <w:bCs/>
          <w:color w:val="000000"/>
        </w:rPr>
        <w:t xml:space="preserve">                          Gmina Górowo Iławieckie</w:t>
      </w:r>
    </w:p>
    <w:p w:rsidR="00224131" w:rsidRPr="00BE4E5F" w:rsidRDefault="00224131" w:rsidP="00BE4E5F">
      <w:pPr>
        <w:pStyle w:val="Tekstpodstawowy"/>
        <w:spacing w:line="240" w:lineRule="auto"/>
        <w:ind w:left="360"/>
        <w:rPr>
          <w:b/>
          <w:bCs/>
          <w:color w:val="000000"/>
        </w:rPr>
      </w:pP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</w:r>
      <w:r>
        <w:rPr>
          <w:b/>
          <w:bCs/>
          <w:color w:val="000000"/>
        </w:rPr>
        <w:tab/>
        <w:t>Kościuszki 17  11-220 Górowo Iławieckie</w:t>
      </w:r>
    </w:p>
    <w:p w:rsidR="00224131" w:rsidRDefault="00224131" w:rsidP="00523CAD">
      <w:pPr>
        <w:pStyle w:val="Tekstpodstawowy"/>
        <w:widowControl w:val="0"/>
        <w:numPr>
          <w:ilvl w:val="1"/>
          <w:numId w:val="9"/>
        </w:numPr>
        <w:suppressAutoHyphens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Projektant : </w:t>
      </w:r>
    </w:p>
    <w:p w:rsidR="00224131" w:rsidRDefault="00224131" w:rsidP="00523CAD">
      <w:pPr>
        <w:pStyle w:val="Tekstpodstawowy"/>
        <w:spacing w:line="240" w:lineRule="auto"/>
        <w:ind w:left="567"/>
        <w:rPr>
          <w:rFonts w:ascii="Arial" w:hAnsi="Arial" w:cs="Arial"/>
        </w:rPr>
      </w:pPr>
      <w:r w:rsidRPr="00DA2D38">
        <w:rPr>
          <w:rFonts w:ascii="Arial" w:hAnsi="Arial" w:cs="Arial"/>
        </w:rPr>
        <w:t xml:space="preserve">mgr inż. </w:t>
      </w:r>
      <w:r>
        <w:rPr>
          <w:rFonts w:ascii="Arial" w:hAnsi="Arial" w:cs="Arial"/>
        </w:rPr>
        <w:t>Andrzej Leki</w:t>
      </w:r>
    </w:p>
    <w:p w:rsidR="00224131" w:rsidRPr="008C1E7A" w:rsidRDefault="00224131" w:rsidP="00523CAD">
      <w:pPr>
        <w:pStyle w:val="Tekstpodstawowy"/>
        <w:spacing w:line="240" w:lineRule="auto"/>
        <w:rPr>
          <w:rFonts w:ascii="Arial" w:hAnsi="Arial" w:cs="Arial"/>
        </w:rPr>
      </w:pPr>
    </w:p>
    <w:p w:rsidR="00224131" w:rsidRPr="00D80DCF" w:rsidRDefault="00224131" w:rsidP="00523CAD">
      <w:pPr>
        <w:widowControl w:val="0"/>
        <w:numPr>
          <w:ilvl w:val="0"/>
          <w:numId w:val="8"/>
        </w:numPr>
        <w:suppressAutoHyphens/>
        <w:spacing w:after="0" w:line="240" w:lineRule="auto"/>
        <w:rPr>
          <w:b/>
          <w:bCs/>
          <w:i/>
          <w:iCs/>
          <w:u w:val="single"/>
        </w:rPr>
      </w:pPr>
      <w:r w:rsidRPr="00D80DCF">
        <w:rPr>
          <w:b/>
          <w:bCs/>
          <w:i/>
          <w:iCs/>
          <w:u w:val="single"/>
        </w:rPr>
        <w:lastRenderedPageBreak/>
        <w:t>Charakterystyka obiektu:</w:t>
      </w:r>
    </w:p>
    <w:p w:rsidR="00224131" w:rsidRPr="00D80DCF" w:rsidRDefault="00224131" w:rsidP="00523CAD">
      <w:pPr>
        <w:rPr>
          <w:b/>
          <w:bCs/>
          <w:i/>
          <w:iCs/>
          <w:u w:val="single"/>
        </w:rPr>
      </w:pPr>
    </w:p>
    <w:p w:rsidR="00224131" w:rsidRPr="00D80DCF" w:rsidRDefault="00224131" w:rsidP="00523CAD">
      <w:pPr>
        <w:widowControl w:val="0"/>
        <w:numPr>
          <w:ilvl w:val="0"/>
          <w:numId w:val="7"/>
        </w:numPr>
        <w:tabs>
          <w:tab w:val="left" w:pos="786"/>
        </w:tabs>
        <w:suppressAutoHyphens/>
        <w:spacing w:after="0" w:line="120" w:lineRule="atLeast"/>
        <w:ind w:left="786"/>
        <w:jc w:val="both"/>
        <w:rPr>
          <w:i/>
          <w:iCs/>
        </w:rPr>
      </w:pPr>
      <w:r w:rsidRPr="00D80DCF">
        <w:rPr>
          <w:i/>
          <w:iCs/>
        </w:rPr>
        <w:t>Parking</w:t>
      </w:r>
      <w:r>
        <w:rPr>
          <w:i/>
          <w:iCs/>
        </w:rPr>
        <w:t xml:space="preserve">i drogi manewrowe </w:t>
      </w:r>
      <w:r w:rsidRPr="00D80DCF">
        <w:rPr>
          <w:i/>
          <w:iCs/>
        </w:rPr>
        <w:t xml:space="preserve">: </w:t>
      </w:r>
    </w:p>
    <w:p w:rsidR="00224131" w:rsidRDefault="00224131" w:rsidP="00523CAD">
      <w:pPr>
        <w:pStyle w:val="Tekstpodstawowy2"/>
        <w:spacing w:line="240" w:lineRule="auto"/>
        <w:ind w:left="426" w:firstLine="0"/>
        <w:rPr>
          <w:rFonts w:ascii="Calibri" w:hAnsi="Calibri" w:cs="Calibri"/>
          <w:i/>
          <w:iCs/>
          <w:sz w:val="22"/>
          <w:szCs w:val="22"/>
        </w:rPr>
      </w:pPr>
    </w:p>
    <w:p w:rsidR="00224131" w:rsidRPr="00D80DCF" w:rsidRDefault="00224131" w:rsidP="00523CAD">
      <w:pPr>
        <w:pStyle w:val="Tekstpodstawowy2"/>
        <w:spacing w:line="240" w:lineRule="auto"/>
        <w:ind w:left="426" w:firstLine="0"/>
        <w:rPr>
          <w:rFonts w:ascii="Calibri" w:hAnsi="Calibri" w:cs="Calibri"/>
          <w:i/>
          <w:iCs/>
          <w:sz w:val="22"/>
          <w:szCs w:val="22"/>
        </w:rPr>
      </w:pPr>
    </w:p>
    <w:p w:rsidR="00224131" w:rsidRPr="00D80DCF" w:rsidRDefault="00224131" w:rsidP="00523CAD">
      <w:pPr>
        <w:pStyle w:val="Tekstpodstawowy2"/>
        <w:spacing w:line="240" w:lineRule="auto"/>
        <w:ind w:left="426" w:firstLine="0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 xml:space="preserve">Na przedmiotowej budowie nie będą występować rodzaje robót budowlanych wymienionych w art.21a ust.2 Ustawy z dnia 07.07.1994r. Prawo Budowlane tj. których charakter, organizacja, lub miejsce stwarza zagrożenie bezpieczeństwa i zdrowia ludzi. </w:t>
      </w:r>
    </w:p>
    <w:p w:rsidR="00224131" w:rsidRPr="00D80DCF" w:rsidRDefault="00224131" w:rsidP="00523CAD">
      <w:pPr>
        <w:ind w:left="426"/>
        <w:jc w:val="both"/>
        <w:rPr>
          <w:i/>
          <w:iCs/>
        </w:rPr>
      </w:pPr>
    </w:p>
    <w:p w:rsidR="00224131" w:rsidRPr="00D80DCF" w:rsidRDefault="00224131" w:rsidP="00523CAD">
      <w:pPr>
        <w:pStyle w:val="Tekstpodstawowy2"/>
        <w:spacing w:line="240" w:lineRule="auto"/>
        <w:ind w:left="426" w:firstLine="0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W planie bezpieczeństwa i ochrony zdrowia należy uwzględnić konieczność: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zabezpieczenia przed osuwaniem gruntu i przebiciami wodnymi (odpowiednie pochylenie skarp, ewentualne odwodnienie wykopów);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wykonania bezpiecznych zejść do wykopu i zabezpieczenia wykopu barierkami ochronnymi - wykopy winny być wygrodzone barierkami, ustawionymi w odległościach 1,0 m od krawędzi wykopu;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szczególnie ostrożnego prowadzenia robót w bezpośrednim sąsiedztwie instalacji, a w odległościach mniejszych niż 0,5 m bez użycia sprzętu mechanicznego;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wykonywaniu</w:t>
      </w:r>
      <w:r w:rsidRPr="00D80DCF">
        <w:rPr>
          <w:rFonts w:ascii="Calibri" w:hAnsi="Calibri" w:cs="Calibri"/>
          <w:i/>
          <w:iCs/>
          <w:sz w:val="22"/>
          <w:szCs w:val="22"/>
        </w:rPr>
        <w:tab/>
        <w:t>wszystkich prac zgodnie z obowiązującymi normami i przepisami oraz przepisami BHP i „Warunkami wykonania i odbioru instalacji elektrycznych”, w uzgodnieniu z zakładem energetycznym;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odpowiedniego przeszkolenia wszystkich pracowników w zakresie BHP;</w:t>
      </w:r>
    </w:p>
    <w:p w:rsidR="00224131" w:rsidRPr="00D80DCF" w:rsidRDefault="00224131" w:rsidP="00523CAD">
      <w:pPr>
        <w:pStyle w:val="Tekstpodstawowy2"/>
        <w:numPr>
          <w:ilvl w:val="0"/>
          <w:numId w:val="6"/>
        </w:numPr>
        <w:tabs>
          <w:tab w:val="left" w:pos="1146"/>
        </w:tabs>
        <w:spacing w:line="240" w:lineRule="auto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obowiązkowego zapewnienia prawidłowej organizacji robót montażowych oraz ścisłego nadzoru kierownika budowy.</w:t>
      </w:r>
    </w:p>
    <w:p w:rsidR="00224131" w:rsidRPr="00D80DCF" w:rsidRDefault="00224131" w:rsidP="00523CAD">
      <w:pPr>
        <w:pStyle w:val="Tekstpodstawowy2"/>
        <w:spacing w:line="240" w:lineRule="auto"/>
        <w:ind w:left="426" w:firstLine="0"/>
        <w:rPr>
          <w:rFonts w:ascii="Calibri" w:hAnsi="Calibri" w:cs="Calibri"/>
          <w:i/>
          <w:iCs/>
          <w:sz w:val="22"/>
          <w:szCs w:val="22"/>
        </w:rPr>
      </w:pPr>
      <w:r w:rsidRPr="00D80DCF">
        <w:rPr>
          <w:rFonts w:ascii="Calibri" w:hAnsi="Calibri" w:cs="Calibri"/>
          <w:i/>
          <w:iCs/>
          <w:sz w:val="22"/>
          <w:szCs w:val="22"/>
        </w:rPr>
        <w:t>Zgodnie z art.21a ust.1 Prawa Budowlanego – kierownik budowy jest zobowiązany sporządzić lub zapewnić sporządzenie, przed rozpoczęciem budowy planu bezpieczeństwa i ochrony zdrowia, uwzględniając specyfikę obiektu budowlanego i warunki prowadzenia robót.</w:t>
      </w:r>
    </w:p>
    <w:sectPr w:rsidR="00224131" w:rsidRPr="00D80DCF" w:rsidSect="00F9713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nRoman"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eometr231 BT">
    <w:altName w:val="Arial"/>
    <w:charset w:val="00"/>
    <w:family w:val="swiss"/>
    <w:pitch w:val="variable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5"/>
    <w:multiLevelType w:val="singleLevel"/>
    <w:tmpl w:val="00000005"/>
    <w:name w:val="WW8Num4"/>
    <w:lvl w:ilvl="0">
      <w:start w:val="1"/>
      <w:numFmt w:val="bullet"/>
      <w:lvlText w:val=""/>
      <w:lvlJc w:val="left"/>
      <w:pPr>
        <w:tabs>
          <w:tab w:val="num" w:pos="1146"/>
        </w:tabs>
        <w:ind w:left="1146" w:hanging="360"/>
      </w:pPr>
      <w:rPr>
        <w:rFonts w:ascii="Wingdings" w:hAnsi="Wingdings" w:cs="Wingdings"/>
      </w:rPr>
    </w:lvl>
  </w:abstractNum>
  <w:abstractNum w:abstractNumId="2" w15:restartNumberingAfterBreak="0">
    <w:nsid w:val="0000000B"/>
    <w:multiLevelType w:val="singleLevel"/>
    <w:tmpl w:val="0000000B"/>
    <w:name w:val="WW8Num12"/>
    <w:lvl w:ilvl="0">
      <w:start w:val="1"/>
      <w:numFmt w:val="bullet"/>
      <w:lvlText w:val=""/>
      <w:lvlJc w:val="left"/>
      <w:pPr>
        <w:tabs>
          <w:tab w:val="num" w:pos="1146"/>
        </w:tabs>
        <w:ind w:left="1146" w:hanging="360"/>
      </w:pPr>
      <w:rPr>
        <w:rFonts w:ascii="Wingdings" w:hAnsi="Wingdings" w:cs="Wingdings"/>
      </w:rPr>
    </w:lvl>
  </w:abstractNum>
  <w:abstractNum w:abstractNumId="3" w15:restartNumberingAfterBreak="0">
    <w:nsid w:val="09AC34F2"/>
    <w:multiLevelType w:val="hybridMultilevel"/>
    <w:tmpl w:val="375C0E00"/>
    <w:lvl w:ilvl="0" w:tplc="A2DAFDEE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7507103"/>
    <w:multiLevelType w:val="multilevel"/>
    <w:tmpl w:val="000000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  <w:u w:val="singl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" w15:restartNumberingAfterBreak="0">
    <w:nsid w:val="2A8F705A"/>
    <w:multiLevelType w:val="multilevel"/>
    <w:tmpl w:val="039260BA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95"/>
        </w:tabs>
        <w:ind w:left="1095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95"/>
        </w:tabs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65"/>
        </w:tabs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35"/>
        </w:tabs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6" w15:restartNumberingAfterBreak="0">
    <w:nsid w:val="30CA7E78"/>
    <w:multiLevelType w:val="hybridMultilevel"/>
    <w:tmpl w:val="4C6AFECE"/>
    <w:lvl w:ilvl="0" w:tplc="153618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04F5F48"/>
    <w:multiLevelType w:val="multilevel"/>
    <w:tmpl w:val="465A6490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95"/>
        </w:tabs>
        <w:ind w:left="1095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95"/>
        </w:tabs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65"/>
        </w:tabs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35"/>
        </w:tabs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8" w15:restartNumberingAfterBreak="0">
    <w:nsid w:val="43BF3216"/>
    <w:multiLevelType w:val="hybridMultilevel"/>
    <w:tmpl w:val="F078BA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CE1D8A"/>
    <w:multiLevelType w:val="multilevel"/>
    <w:tmpl w:val="20B2B9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u w:val="single"/>
      </w:rPr>
    </w:lvl>
    <w:lvl w:ilvl="1">
      <w:start w:val="1"/>
      <w:numFmt w:val="decimal"/>
      <w:lvlText w:val="5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5"/>
  </w:num>
  <w:num w:numId="5">
    <w:abstractNumId w:val="3"/>
  </w:num>
  <w:num w:numId="6">
    <w:abstractNumId w:val="1"/>
  </w:num>
  <w:num w:numId="7">
    <w:abstractNumId w:val="2"/>
  </w:num>
  <w:num w:numId="8">
    <w:abstractNumId w:val="9"/>
  </w:num>
  <w:num w:numId="9">
    <w:abstractNumId w:val="4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5"/>
  <w:embedSystemFonts/>
  <w:proofState w:spelling="clean"/>
  <w:doNotTrackMoves/>
  <w:defaultTabStop w:val="708"/>
  <w:hyphenationZone w:val="425"/>
  <w:characterSpacingControl w:val="doNotCompress"/>
  <w:doNotValidateAgainstSchema/>
  <w:doNotDemarcateInvalidXml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62CC6"/>
    <w:rsid w:val="00005B05"/>
    <w:rsid w:val="00006188"/>
    <w:rsid w:val="00030C4E"/>
    <w:rsid w:val="00052C0D"/>
    <w:rsid w:val="000B6866"/>
    <w:rsid w:val="00104D96"/>
    <w:rsid w:val="00123C53"/>
    <w:rsid w:val="00165F97"/>
    <w:rsid w:val="00190FDE"/>
    <w:rsid w:val="001A7824"/>
    <w:rsid w:val="001D52DB"/>
    <w:rsid w:val="00224131"/>
    <w:rsid w:val="00235499"/>
    <w:rsid w:val="002713CA"/>
    <w:rsid w:val="0027781A"/>
    <w:rsid w:val="00291694"/>
    <w:rsid w:val="002A7FC0"/>
    <w:rsid w:val="002C242F"/>
    <w:rsid w:val="00310F30"/>
    <w:rsid w:val="00352577"/>
    <w:rsid w:val="003A3389"/>
    <w:rsid w:val="003B5E53"/>
    <w:rsid w:val="003D3D6E"/>
    <w:rsid w:val="0041182D"/>
    <w:rsid w:val="00414D35"/>
    <w:rsid w:val="004326D5"/>
    <w:rsid w:val="00437783"/>
    <w:rsid w:val="0044493C"/>
    <w:rsid w:val="004628AB"/>
    <w:rsid w:val="00475181"/>
    <w:rsid w:val="00497D6E"/>
    <w:rsid w:val="004F3619"/>
    <w:rsid w:val="00515F75"/>
    <w:rsid w:val="00523CAD"/>
    <w:rsid w:val="00527453"/>
    <w:rsid w:val="00527B50"/>
    <w:rsid w:val="005512ED"/>
    <w:rsid w:val="005567B5"/>
    <w:rsid w:val="005C2F43"/>
    <w:rsid w:val="005D7EAC"/>
    <w:rsid w:val="006052A3"/>
    <w:rsid w:val="0062252F"/>
    <w:rsid w:val="0064099A"/>
    <w:rsid w:val="00653D8D"/>
    <w:rsid w:val="00675826"/>
    <w:rsid w:val="006C36D1"/>
    <w:rsid w:val="006D5B90"/>
    <w:rsid w:val="00723DB4"/>
    <w:rsid w:val="00753346"/>
    <w:rsid w:val="00756778"/>
    <w:rsid w:val="00762CC6"/>
    <w:rsid w:val="0076720A"/>
    <w:rsid w:val="007F380D"/>
    <w:rsid w:val="007F7308"/>
    <w:rsid w:val="008A478F"/>
    <w:rsid w:val="008C1E7A"/>
    <w:rsid w:val="008D7EAA"/>
    <w:rsid w:val="00910FAC"/>
    <w:rsid w:val="00927910"/>
    <w:rsid w:val="009464CC"/>
    <w:rsid w:val="00953388"/>
    <w:rsid w:val="009E7FF6"/>
    <w:rsid w:val="00A54AC4"/>
    <w:rsid w:val="00A8177D"/>
    <w:rsid w:val="00AB553F"/>
    <w:rsid w:val="00AC6160"/>
    <w:rsid w:val="00AE2454"/>
    <w:rsid w:val="00AE5BE5"/>
    <w:rsid w:val="00AF7BEF"/>
    <w:rsid w:val="00B01B82"/>
    <w:rsid w:val="00B30C49"/>
    <w:rsid w:val="00B6709B"/>
    <w:rsid w:val="00B6720D"/>
    <w:rsid w:val="00B7536E"/>
    <w:rsid w:val="00BC3355"/>
    <w:rsid w:val="00BC546F"/>
    <w:rsid w:val="00BE4E5F"/>
    <w:rsid w:val="00C809AD"/>
    <w:rsid w:val="00C8160C"/>
    <w:rsid w:val="00CE3247"/>
    <w:rsid w:val="00D0202D"/>
    <w:rsid w:val="00D0273B"/>
    <w:rsid w:val="00D530BC"/>
    <w:rsid w:val="00D600C1"/>
    <w:rsid w:val="00D60799"/>
    <w:rsid w:val="00D80DCF"/>
    <w:rsid w:val="00D84871"/>
    <w:rsid w:val="00DA2D38"/>
    <w:rsid w:val="00DC2200"/>
    <w:rsid w:val="00DC648B"/>
    <w:rsid w:val="00DD14FE"/>
    <w:rsid w:val="00DE37FF"/>
    <w:rsid w:val="00E106A1"/>
    <w:rsid w:val="00E3504F"/>
    <w:rsid w:val="00E67943"/>
    <w:rsid w:val="00E7488C"/>
    <w:rsid w:val="00E81F29"/>
    <w:rsid w:val="00E86B8B"/>
    <w:rsid w:val="00E927CE"/>
    <w:rsid w:val="00EB6FC4"/>
    <w:rsid w:val="00ED6684"/>
    <w:rsid w:val="00EF4FEA"/>
    <w:rsid w:val="00EF58ED"/>
    <w:rsid w:val="00F05B9E"/>
    <w:rsid w:val="00F12FAA"/>
    <w:rsid w:val="00F31D1C"/>
    <w:rsid w:val="00F35CE4"/>
    <w:rsid w:val="00F47DF8"/>
    <w:rsid w:val="00F57FF2"/>
    <w:rsid w:val="00F94AA5"/>
    <w:rsid w:val="00F954EE"/>
    <w:rsid w:val="00F9713D"/>
    <w:rsid w:val="00F97C33"/>
    <w:rsid w:val="00FB4C8E"/>
    <w:rsid w:val="00FD12CD"/>
    <w:rsid w:val="00FE5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EDAF5D0-497C-4C58-BDB9-30EF01287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A3389"/>
    <w:pPr>
      <w:spacing w:after="200" w:line="276" w:lineRule="auto"/>
    </w:pPr>
    <w:rPr>
      <w:rFonts w:cs="Calibri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675826"/>
    <w:pPr>
      <w:keepNext/>
      <w:spacing w:after="0" w:line="240" w:lineRule="auto"/>
      <w:jc w:val="both"/>
      <w:outlineLvl w:val="1"/>
    </w:pPr>
    <w:rPr>
      <w:sz w:val="28"/>
      <w:szCs w:val="28"/>
      <w:u w:val="single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B5E53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B5E53"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uiPriority w:val="99"/>
    <w:rsid w:val="00675826"/>
    <w:rPr>
      <w:rFonts w:ascii="Times New Roman" w:hAnsi="Times New Roman" w:cs="Times New Roman"/>
      <w:sz w:val="20"/>
      <w:szCs w:val="20"/>
      <w:u w:val="single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6758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5826"/>
    <w:rPr>
      <w:rFonts w:ascii="Tahoma" w:hAnsi="Tahoma" w:cs="Tahoma"/>
      <w:sz w:val="16"/>
      <w:szCs w:val="16"/>
    </w:rPr>
  </w:style>
  <w:style w:type="paragraph" w:styleId="Bezodstpw">
    <w:name w:val="No Spacing"/>
    <w:uiPriority w:val="99"/>
    <w:qFormat/>
    <w:rsid w:val="00675826"/>
    <w:rPr>
      <w:rFonts w:cs="Calibri"/>
      <w:sz w:val="22"/>
      <w:szCs w:val="22"/>
    </w:rPr>
  </w:style>
  <w:style w:type="paragraph" w:styleId="Akapitzlist">
    <w:name w:val="List Paragraph"/>
    <w:basedOn w:val="Normalny"/>
    <w:uiPriority w:val="99"/>
    <w:qFormat/>
    <w:rsid w:val="00D60799"/>
    <w:pPr>
      <w:ind w:left="720"/>
      <w:contextualSpacing/>
    </w:pPr>
  </w:style>
  <w:style w:type="character" w:styleId="Hipercze">
    <w:name w:val="Hyperlink"/>
    <w:uiPriority w:val="99"/>
    <w:rsid w:val="00006188"/>
    <w:rPr>
      <w:color w:val="0000FF"/>
      <w:u w:val="single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4628AB"/>
    <w:pPr>
      <w:spacing w:after="60" w:line="240" w:lineRule="auto"/>
      <w:jc w:val="center"/>
      <w:outlineLvl w:val="1"/>
    </w:pPr>
    <w:rPr>
      <w:rFonts w:ascii="Cambria" w:hAnsi="Cambria" w:cs="Cambria"/>
      <w:sz w:val="24"/>
      <w:szCs w:val="24"/>
    </w:rPr>
  </w:style>
  <w:style w:type="character" w:customStyle="1" w:styleId="PodtytuZnak">
    <w:name w:val="Podtytuł Znak"/>
    <w:link w:val="Podtytu"/>
    <w:uiPriority w:val="99"/>
    <w:rsid w:val="004628AB"/>
    <w:rPr>
      <w:rFonts w:ascii="Cambria" w:hAnsi="Cambria" w:cs="Cambria"/>
      <w:sz w:val="24"/>
      <w:szCs w:val="24"/>
      <w:lang w:eastAsia="pl-PL"/>
    </w:rPr>
  </w:style>
  <w:style w:type="paragraph" w:styleId="NormalnyWeb">
    <w:name w:val="Normal (Web)"/>
    <w:basedOn w:val="Normalny"/>
    <w:uiPriority w:val="99"/>
    <w:rsid w:val="00FD12CD"/>
    <w:pPr>
      <w:spacing w:after="0" w:line="240" w:lineRule="auto"/>
    </w:pPr>
    <w:rPr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523CAD"/>
    <w:pPr>
      <w:widowControl w:val="0"/>
      <w:suppressAutoHyphens/>
      <w:spacing w:after="0" w:line="120" w:lineRule="atLeast"/>
      <w:ind w:firstLine="720"/>
      <w:jc w:val="both"/>
    </w:pPr>
    <w:rPr>
      <w:rFonts w:ascii="PanRoman" w:hAnsi="PanRoman" w:cs="PanRoman"/>
      <w:sz w:val="24"/>
      <w:szCs w:val="24"/>
      <w:lang w:eastAsia="ar-SA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7536E"/>
  </w:style>
  <w:style w:type="paragraph" w:styleId="Tekstpodstawowy">
    <w:name w:val="Body Text"/>
    <w:basedOn w:val="Normalny"/>
    <w:link w:val="TekstpodstawowyZnak"/>
    <w:uiPriority w:val="99"/>
    <w:rsid w:val="00523CA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B7536E"/>
  </w:style>
  <w:style w:type="paragraph" w:styleId="Nagwek">
    <w:name w:val="header"/>
    <w:basedOn w:val="Normalny"/>
    <w:link w:val="NagwekZnak"/>
    <w:uiPriority w:val="99"/>
    <w:rsid w:val="00523CAD"/>
    <w:pPr>
      <w:widowControl w:val="0"/>
      <w:tabs>
        <w:tab w:val="center" w:pos="4536"/>
        <w:tab w:val="right" w:pos="9072"/>
      </w:tabs>
      <w:suppressAutoHyphens/>
      <w:spacing w:after="0" w:line="240" w:lineRule="auto"/>
    </w:pPr>
    <w:rPr>
      <w:sz w:val="20"/>
      <w:szCs w:val="20"/>
      <w:lang w:eastAsia="ar-SA"/>
    </w:rPr>
  </w:style>
  <w:style w:type="character" w:customStyle="1" w:styleId="NagwekZnak">
    <w:name w:val="Nagłówek Znak"/>
    <w:basedOn w:val="Domylnaczcionkaakapitu"/>
    <w:link w:val="Nagwek"/>
    <w:uiPriority w:val="99"/>
    <w:semiHidden/>
    <w:rsid w:val="00B7536E"/>
  </w:style>
  <w:style w:type="character" w:customStyle="1" w:styleId="st1">
    <w:name w:val="st1"/>
    <w:uiPriority w:val="99"/>
    <w:rsid w:val="00D80DCF"/>
    <w:rPr>
      <w:rFonts w:ascii="Arial" w:hAnsi="Arial" w:cs="Arial"/>
      <w:color w:val="545454"/>
      <w:sz w:val="27"/>
      <w:szCs w:val="27"/>
    </w:rPr>
  </w:style>
  <w:style w:type="paragraph" w:customStyle="1" w:styleId="Standard">
    <w:name w:val="Standard"/>
    <w:uiPriority w:val="99"/>
    <w:rsid w:val="00E927CE"/>
    <w:pPr>
      <w:suppressAutoHyphens/>
      <w:autoSpaceDN w:val="0"/>
    </w:pPr>
    <w:rPr>
      <w:rFonts w:cs="Calibri"/>
      <w:kern w:val="3"/>
      <w:sz w:val="24"/>
      <w:szCs w:val="24"/>
    </w:rPr>
  </w:style>
  <w:style w:type="character" w:customStyle="1" w:styleId="Nagwek3Znak">
    <w:name w:val="Nagłówek 3 Znak"/>
    <w:link w:val="Nagwek3"/>
    <w:uiPriority w:val="9"/>
    <w:semiHidden/>
    <w:rsid w:val="003B5E53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Nagwek5Znak">
    <w:name w:val="Nagłówek 5 Znak"/>
    <w:link w:val="Nagwek5"/>
    <w:uiPriority w:val="9"/>
    <w:semiHidden/>
    <w:rsid w:val="003B5E53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Stopka">
    <w:name w:val="footer"/>
    <w:basedOn w:val="Normalny"/>
    <w:link w:val="StopkaZnak"/>
    <w:semiHidden/>
    <w:rsid w:val="003B5E53"/>
    <w:pPr>
      <w:tabs>
        <w:tab w:val="center" w:pos="4536"/>
        <w:tab w:val="right" w:pos="9072"/>
      </w:tabs>
      <w:suppressAutoHyphens/>
      <w:spacing w:after="0" w:line="240" w:lineRule="auto"/>
    </w:pPr>
    <w:rPr>
      <w:rFonts w:ascii="Arial" w:hAnsi="Arial" w:cs="Geometr231 BT"/>
      <w:sz w:val="24"/>
      <w:szCs w:val="20"/>
      <w:lang w:eastAsia="ar-SA"/>
    </w:rPr>
  </w:style>
  <w:style w:type="character" w:customStyle="1" w:styleId="StopkaZnak">
    <w:name w:val="Stopka Znak"/>
    <w:link w:val="Stopka"/>
    <w:semiHidden/>
    <w:rsid w:val="003B5E53"/>
    <w:rPr>
      <w:rFonts w:ascii="Arial" w:hAnsi="Arial" w:cs="Geometr231 BT"/>
      <w:sz w:val="24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6245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5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5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www.libet.pl/wp-content/uploads/2015/04/decco-144.jpg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https://www.libet.pl/wp-content/uploads/2017/02/capture_001_20022017_110704.jpg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0" Type="http://schemas.openxmlformats.org/officeDocument/2006/relationships/image" Target="https://www.libet.pl/wp-content/uploads/2016/05/118-119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7</Pages>
  <Words>963</Words>
  <Characters>5779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Pracowania Projektowa KR</vt:lpstr>
    </vt:vector>
  </TitlesOfParts>
  <Company>HP</Company>
  <LinksUpToDate>false</LinksUpToDate>
  <CharactersWithSpaces>6729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Pracowania Projektowa KR</dc:title>
  <dc:subject/>
  <dc:creator>RKarolina</dc:creator>
  <cp:keywords/>
  <dc:description/>
  <cp:lastModifiedBy>lenovo</cp:lastModifiedBy>
  <cp:revision>5</cp:revision>
  <cp:lastPrinted>2019-06-05T21:14:00Z</cp:lastPrinted>
  <dcterms:created xsi:type="dcterms:W3CDTF">2019-06-05T20:23:00Z</dcterms:created>
  <dcterms:modified xsi:type="dcterms:W3CDTF">2019-06-06T10:24:00Z</dcterms:modified>
</cp:coreProperties>
</file>